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7BC19" w14:textId="1AAC9350" w:rsidR="00D87BBC" w:rsidRDefault="00D87BBC">
      <w:pPr>
        <w:rPr>
          <w:b/>
          <w:bCs/>
          <w:u w:val="single"/>
        </w:rPr>
      </w:pPr>
      <w:r>
        <w:rPr>
          <w:b/>
          <w:bCs/>
          <w:u w:val="single"/>
        </w:rPr>
        <w:t>SUMMARY SCHEDULE OF PERCENTAGE AMOUNTS THAT WERE RETAINED BY RONALD BOBROFF AND PARTNERS INC (“</w:t>
      </w:r>
      <w:proofErr w:type="spellStart"/>
      <w:r>
        <w:rPr>
          <w:b/>
          <w:bCs/>
          <w:u w:val="single"/>
        </w:rPr>
        <w:t>RBP</w:t>
      </w:r>
      <w:proofErr w:type="spellEnd"/>
      <w:r>
        <w:rPr>
          <w:b/>
          <w:bCs/>
          <w:u w:val="single"/>
        </w:rPr>
        <w:t>”) RELATIVE TO CERTAIN MATTERS REFERRED TO IN A REPORT BY THE LAW SOCIETY OF THE NORTHERN PROVINCES (“</w:t>
      </w:r>
      <w:proofErr w:type="spellStart"/>
      <w:r>
        <w:rPr>
          <w:b/>
          <w:bCs/>
          <w:u w:val="single"/>
        </w:rPr>
        <w:t>LSNP</w:t>
      </w:r>
      <w:proofErr w:type="spellEnd"/>
      <w:r>
        <w:rPr>
          <w:b/>
          <w:bCs/>
          <w:u w:val="single"/>
        </w:rPr>
        <w:t xml:space="preserve">”) WHICH REPORT IS DATED THE </w:t>
      </w:r>
      <w:proofErr w:type="gramStart"/>
      <w:r w:rsidR="004B35EB">
        <w:rPr>
          <w:b/>
          <w:bCs/>
          <w:u w:val="single"/>
        </w:rPr>
        <w:t>27</w:t>
      </w:r>
      <w:r w:rsidR="004B35EB" w:rsidRPr="004B35EB">
        <w:rPr>
          <w:b/>
          <w:bCs/>
          <w:u w:val="single"/>
          <w:vertAlign w:val="superscript"/>
        </w:rPr>
        <w:t>th</w:t>
      </w:r>
      <w:proofErr w:type="gramEnd"/>
      <w:r w:rsidR="004B35EB">
        <w:rPr>
          <w:b/>
          <w:bCs/>
          <w:u w:val="single"/>
        </w:rPr>
        <w:t xml:space="preserve"> JANUARY 2016</w:t>
      </w:r>
      <w:r>
        <w:rPr>
          <w:b/>
          <w:bCs/>
          <w:u w:val="single"/>
        </w:rPr>
        <w:t xml:space="preserve">  AND AUTHORED BY</w:t>
      </w:r>
      <w:r w:rsidR="004B35EB">
        <w:rPr>
          <w:b/>
          <w:bCs/>
          <w:u w:val="single"/>
        </w:rPr>
        <w:t xml:space="preserve"> MR A REDDY AND P MAPFUMO</w:t>
      </w:r>
      <w:r>
        <w:rPr>
          <w:b/>
          <w:bCs/>
          <w:u w:val="single"/>
        </w:rPr>
        <w:t xml:space="preserve"> (“THE </w:t>
      </w:r>
      <w:proofErr w:type="spellStart"/>
      <w:r>
        <w:rPr>
          <w:b/>
          <w:bCs/>
          <w:u w:val="single"/>
        </w:rPr>
        <w:t>LSNP</w:t>
      </w:r>
      <w:proofErr w:type="spellEnd"/>
      <w:r>
        <w:rPr>
          <w:b/>
          <w:bCs/>
          <w:u w:val="single"/>
        </w:rPr>
        <w:t xml:space="preserve"> REPORT”)</w:t>
      </w:r>
      <w:r w:rsidR="004B35EB">
        <w:rPr>
          <w:b/>
          <w:bCs/>
          <w:u w:val="single"/>
        </w:rPr>
        <w:t xml:space="preserve"> (THE ENTIRE REPORT IS TO BE LOCATED IN VOLUMES 7 </w:t>
      </w:r>
      <w:r w:rsidR="003A0C3B">
        <w:rPr>
          <w:b/>
          <w:bCs/>
          <w:u w:val="single"/>
        </w:rPr>
        <w:t>TO  8 OF THE CORE BUNDLE OF DOCUMENTS</w:t>
      </w:r>
    </w:p>
    <w:p w14:paraId="2308019F" w14:textId="77777777" w:rsidR="00D87BBC" w:rsidRDefault="00D87BB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3504"/>
        <w:gridCol w:w="2874"/>
        <w:gridCol w:w="2977"/>
        <w:gridCol w:w="2693"/>
      </w:tblGrid>
      <w:tr w:rsidR="00D87BBC" w14:paraId="5051601B" w14:textId="77777777" w:rsidTr="00D87BBC">
        <w:tc>
          <w:tcPr>
            <w:tcW w:w="988" w:type="dxa"/>
          </w:tcPr>
          <w:p w14:paraId="0532F1E1" w14:textId="77777777" w:rsidR="00D87BBC" w:rsidRPr="00D87BBC" w:rsidRDefault="00D87BBC" w:rsidP="00D87BBC">
            <w:pPr>
              <w:rPr>
                <w:b/>
                <w:bCs/>
                <w:u w:val="single"/>
                <w:lang w:val="en-GB"/>
              </w:rPr>
            </w:pPr>
            <w:r w:rsidRPr="00D87BBC">
              <w:rPr>
                <w:b/>
                <w:bCs/>
                <w:u w:val="single"/>
                <w:lang w:val="en-GB"/>
              </w:rPr>
              <w:t>ITEM</w:t>
            </w:r>
          </w:p>
          <w:p w14:paraId="0E75F24C" w14:textId="77777777" w:rsidR="00D87BBC" w:rsidRPr="00D87BBC" w:rsidRDefault="00D87BBC" w:rsidP="00D87BBC">
            <w:pPr>
              <w:rPr>
                <w:b/>
                <w:bCs/>
                <w:u w:val="single"/>
                <w:lang w:val="en-GB"/>
              </w:rPr>
            </w:pPr>
            <w:r w:rsidRPr="00D87BBC">
              <w:rPr>
                <w:b/>
                <w:bCs/>
                <w:u w:val="single"/>
                <w:lang w:val="en-GB"/>
              </w:rPr>
              <w:t>NO</w:t>
            </w:r>
          </w:p>
        </w:tc>
        <w:tc>
          <w:tcPr>
            <w:tcW w:w="3504" w:type="dxa"/>
          </w:tcPr>
          <w:p w14:paraId="5DDD11DE" w14:textId="77777777" w:rsidR="00D87BBC" w:rsidRPr="00D87BBC" w:rsidRDefault="00D87BBC" w:rsidP="00D87BBC">
            <w:pPr>
              <w:rPr>
                <w:b/>
                <w:bCs/>
                <w:u w:val="single"/>
                <w:lang w:val="en-GB"/>
              </w:rPr>
            </w:pPr>
            <w:r w:rsidRPr="00D87BBC">
              <w:rPr>
                <w:b/>
                <w:bCs/>
                <w:u w:val="single"/>
                <w:lang w:val="en-GB"/>
              </w:rPr>
              <w:t>MATTER NAME</w:t>
            </w:r>
          </w:p>
        </w:tc>
        <w:tc>
          <w:tcPr>
            <w:tcW w:w="2874" w:type="dxa"/>
          </w:tcPr>
          <w:p w14:paraId="05035DB3" w14:textId="77777777" w:rsidR="00D87BBC" w:rsidRPr="00D87BBC" w:rsidRDefault="00D87BBC">
            <w:pPr>
              <w:rPr>
                <w:b/>
                <w:bCs/>
                <w:u w:val="single"/>
                <w:lang w:val="en-GB"/>
              </w:rPr>
            </w:pPr>
            <w:r w:rsidRPr="00D87BBC">
              <w:rPr>
                <w:b/>
                <w:bCs/>
                <w:u w:val="single"/>
                <w:lang w:val="en-GB"/>
              </w:rPr>
              <w:t>PERCENTAGE</w:t>
            </w:r>
          </w:p>
          <w:p w14:paraId="6D2E4CA7" w14:textId="77777777" w:rsidR="00D87BBC" w:rsidRPr="00D87BBC" w:rsidRDefault="00D87BBC">
            <w:pPr>
              <w:rPr>
                <w:b/>
                <w:bCs/>
                <w:u w:val="single"/>
                <w:lang w:val="en-GB"/>
              </w:rPr>
            </w:pPr>
            <w:r w:rsidRPr="00D87BBC">
              <w:rPr>
                <w:b/>
                <w:bCs/>
                <w:u w:val="single"/>
                <w:lang w:val="en-GB"/>
              </w:rPr>
              <w:t>AMOUNT OF AWARD</w:t>
            </w:r>
          </w:p>
          <w:p w14:paraId="243F9E74" w14:textId="77777777" w:rsidR="00D87BBC" w:rsidRPr="00D87BBC" w:rsidRDefault="00D87BBC">
            <w:pPr>
              <w:rPr>
                <w:b/>
                <w:bCs/>
                <w:u w:val="single"/>
                <w:lang w:val="en-GB"/>
              </w:rPr>
            </w:pPr>
            <w:r w:rsidRPr="00D87BBC">
              <w:rPr>
                <w:b/>
                <w:bCs/>
                <w:u w:val="single"/>
                <w:lang w:val="en-GB"/>
              </w:rPr>
              <w:t>RETAINED</w:t>
            </w:r>
          </w:p>
          <w:p w14:paraId="19683DC6" w14:textId="77777777" w:rsidR="00D87BBC" w:rsidRDefault="00D87BBC">
            <w:pPr>
              <w:rPr>
                <w:b/>
                <w:bCs/>
                <w:u w:val="single"/>
                <w:lang w:val="en-GB"/>
              </w:rPr>
            </w:pPr>
            <w:r w:rsidRPr="00D87BBC">
              <w:rPr>
                <w:b/>
                <w:bCs/>
                <w:u w:val="single"/>
                <w:lang w:val="en-GB"/>
              </w:rPr>
              <w:t xml:space="preserve">BY </w:t>
            </w:r>
            <w:proofErr w:type="spellStart"/>
            <w:r w:rsidRPr="00D87BBC">
              <w:rPr>
                <w:b/>
                <w:bCs/>
                <w:u w:val="single"/>
                <w:lang w:val="en-GB"/>
              </w:rPr>
              <w:t>RBP</w:t>
            </w:r>
            <w:proofErr w:type="spellEnd"/>
            <w:r w:rsidR="001B20EE">
              <w:rPr>
                <w:b/>
                <w:bCs/>
                <w:u w:val="single"/>
                <w:lang w:val="en-GB"/>
              </w:rPr>
              <w:t xml:space="preserve"> AS FEES</w:t>
            </w:r>
          </w:p>
          <w:p w14:paraId="37AE7E51" w14:textId="5939CC87" w:rsidR="001B20EE" w:rsidRPr="00D87BBC" w:rsidRDefault="001B20EE">
            <w:pPr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2977" w:type="dxa"/>
          </w:tcPr>
          <w:p w14:paraId="31E025FE" w14:textId="3FA70ECD" w:rsidR="00D87BBC" w:rsidRPr="00D87BBC" w:rsidRDefault="00D87BBC" w:rsidP="00CB4323">
            <w:pPr>
              <w:rPr>
                <w:b/>
                <w:bCs/>
                <w:u w:val="single"/>
                <w:lang w:val="en-GB"/>
              </w:rPr>
            </w:pPr>
            <w:r w:rsidRPr="00D87BBC">
              <w:rPr>
                <w:b/>
                <w:bCs/>
                <w:u w:val="single"/>
                <w:lang w:val="en-GB"/>
              </w:rPr>
              <w:t>NUMBER OF PARA</w:t>
            </w:r>
            <w:r w:rsidR="00CB4323">
              <w:rPr>
                <w:b/>
                <w:bCs/>
                <w:u w:val="single"/>
                <w:lang w:val="en-GB"/>
              </w:rPr>
              <w:t xml:space="preserve">GRAPH </w:t>
            </w:r>
            <w:r w:rsidRPr="00D87BBC">
              <w:rPr>
                <w:b/>
                <w:bCs/>
                <w:u w:val="single"/>
                <w:lang w:val="en-GB"/>
              </w:rPr>
              <w:t xml:space="preserve">OF </w:t>
            </w:r>
            <w:proofErr w:type="spellStart"/>
            <w:r w:rsidRPr="00D87BBC">
              <w:rPr>
                <w:b/>
                <w:bCs/>
                <w:u w:val="single"/>
                <w:lang w:val="en-GB"/>
              </w:rPr>
              <w:t>LSNP</w:t>
            </w:r>
            <w:proofErr w:type="spellEnd"/>
            <w:r w:rsidRPr="00D87BBC">
              <w:rPr>
                <w:b/>
                <w:bCs/>
                <w:u w:val="single"/>
                <w:lang w:val="en-GB"/>
              </w:rPr>
              <w:t xml:space="preserve"> REPORT</w:t>
            </w:r>
          </w:p>
        </w:tc>
        <w:tc>
          <w:tcPr>
            <w:tcW w:w="2693" w:type="dxa"/>
          </w:tcPr>
          <w:p w14:paraId="7F1E5CFB" w14:textId="77777777" w:rsidR="00D87BBC" w:rsidRPr="00D87BBC" w:rsidRDefault="00D87BBC">
            <w:pPr>
              <w:rPr>
                <w:b/>
                <w:bCs/>
                <w:u w:val="single"/>
                <w:lang w:val="en-GB"/>
              </w:rPr>
            </w:pPr>
            <w:r w:rsidRPr="00D87BBC">
              <w:rPr>
                <w:b/>
                <w:bCs/>
                <w:u w:val="single"/>
                <w:lang w:val="en-GB"/>
              </w:rPr>
              <w:t>PAGE NO</w:t>
            </w:r>
          </w:p>
          <w:p w14:paraId="4AE215F9" w14:textId="77777777" w:rsidR="00D87BBC" w:rsidRPr="00D87BBC" w:rsidRDefault="00D87BBC">
            <w:pPr>
              <w:rPr>
                <w:b/>
                <w:bCs/>
                <w:u w:val="single"/>
                <w:lang w:val="en-GB"/>
              </w:rPr>
            </w:pPr>
            <w:r w:rsidRPr="00D87BBC">
              <w:rPr>
                <w:b/>
                <w:bCs/>
                <w:u w:val="single"/>
                <w:lang w:val="en-GB"/>
              </w:rPr>
              <w:t xml:space="preserve">OF APPEAL </w:t>
            </w:r>
          </w:p>
          <w:p w14:paraId="5E71D6FC" w14:textId="77777777" w:rsidR="00D87BBC" w:rsidRPr="00D87BBC" w:rsidRDefault="00D87BBC">
            <w:pPr>
              <w:rPr>
                <w:b/>
                <w:bCs/>
                <w:u w:val="single"/>
                <w:lang w:val="en-GB"/>
              </w:rPr>
            </w:pPr>
            <w:r w:rsidRPr="00D87BBC">
              <w:rPr>
                <w:b/>
                <w:bCs/>
                <w:u w:val="single"/>
                <w:lang w:val="en-GB"/>
              </w:rPr>
              <w:t>RECORD</w:t>
            </w:r>
          </w:p>
        </w:tc>
      </w:tr>
      <w:tr w:rsidR="00D87BBC" w14:paraId="468FAEB8" w14:textId="77777777" w:rsidTr="00D87BBC">
        <w:tc>
          <w:tcPr>
            <w:tcW w:w="988" w:type="dxa"/>
          </w:tcPr>
          <w:p w14:paraId="5CE0CE7D" w14:textId="77777777" w:rsidR="00D87BBC" w:rsidRPr="00D87BBC" w:rsidRDefault="00D87BBC" w:rsidP="00D87BBC">
            <w:pPr>
              <w:pStyle w:val="ListParagraph"/>
              <w:numPr>
                <w:ilvl w:val="0"/>
                <w:numId w:val="1"/>
              </w:numPr>
              <w:spacing w:before="240" w:after="240" w:line="360" w:lineRule="auto"/>
              <w:rPr>
                <w:lang w:val="en-GB"/>
              </w:rPr>
            </w:pPr>
          </w:p>
        </w:tc>
        <w:tc>
          <w:tcPr>
            <w:tcW w:w="3504" w:type="dxa"/>
          </w:tcPr>
          <w:p w14:paraId="375E73B8" w14:textId="72ACFA7D" w:rsidR="00D87BBC" w:rsidRDefault="000705AA" w:rsidP="004F0996">
            <w:pPr>
              <w:spacing w:before="240" w:after="240" w:line="360" w:lineRule="auto"/>
              <w:rPr>
                <w:lang w:val="en-GB"/>
              </w:rPr>
            </w:pPr>
            <w:r>
              <w:rPr>
                <w:lang w:val="en-GB"/>
              </w:rPr>
              <w:t xml:space="preserve">J </w:t>
            </w:r>
            <w:proofErr w:type="spellStart"/>
            <w:r>
              <w:rPr>
                <w:lang w:val="en-GB"/>
              </w:rPr>
              <w:t>J</w:t>
            </w:r>
            <w:proofErr w:type="spellEnd"/>
            <w:r>
              <w:rPr>
                <w:lang w:val="en-GB"/>
              </w:rPr>
              <w:t xml:space="preserve"> Bitter / A Da Pontes</w:t>
            </w:r>
          </w:p>
        </w:tc>
        <w:tc>
          <w:tcPr>
            <w:tcW w:w="2874" w:type="dxa"/>
          </w:tcPr>
          <w:p w14:paraId="4D9F6F4C" w14:textId="77777777" w:rsidR="00D87BBC" w:rsidRDefault="00237FE4" w:rsidP="00F21BF3">
            <w:pPr>
              <w:spacing w:before="240" w:after="240" w:line="360" w:lineRule="auto"/>
              <w:rPr>
                <w:lang w:val="en-GB"/>
              </w:rPr>
            </w:pPr>
            <w:r>
              <w:rPr>
                <w:lang w:val="en-GB"/>
              </w:rPr>
              <w:t>30%</w:t>
            </w:r>
          </w:p>
          <w:p w14:paraId="211FB617" w14:textId="27285216" w:rsidR="00237FE4" w:rsidRDefault="00237FE4" w:rsidP="00F21BF3">
            <w:pPr>
              <w:spacing w:before="240" w:after="240" w:line="360" w:lineRule="auto"/>
              <w:rPr>
                <w:lang w:val="en-GB"/>
              </w:rPr>
            </w:pPr>
            <w:r>
              <w:rPr>
                <w:lang w:val="en-GB"/>
              </w:rPr>
              <w:t xml:space="preserve">See note 1 </w:t>
            </w:r>
            <w:r>
              <w:rPr>
                <w:rStyle w:val="FootnoteReference"/>
                <w:lang w:val="en-GB"/>
              </w:rPr>
              <w:footnoteReference w:id="1"/>
            </w:r>
          </w:p>
          <w:p w14:paraId="3D8A194F" w14:textId="3A6FE87E" w:rsidR="00804AE1" w:rsidRDefault="00804AE1" w:rsidP="00F21BF3">
            <w:pPr>
              <w:spacing w:before="240" w:after="240" w:line="360" w:lineRule="auto"/>
              <w:rPr>
                <w:lang w:val="en-GB"/>
              </w:rPr>
            </w:pPr>
            <w:r>
              <w:rPr>
                <w:lang w:val="en-GB"/>
              </w:rPr>
              <w:t>(Reduced to Nil)</w:t>
            </w:r>
          </w:p>
        </w:tc>
        <w:tc>
          <w:tcPr>
            <w:tcW w:w="2977" w:type="dxa"/>
          </w:tcPr>
          <w:p w14:paraId="75F9BFC4" w14:textId="756F4E5B" w:rsidR="00D87BBC" w:rsidRDefault="00237FE4" w:rsidP="00F21BF3">
            <w:pPr>
              <w:spacing w:before="240" w:after="240" w:line="360" w:lineRule="auto"/>
              <w:rPr>
                <w:lang w:val="en-GB"/>
              </w:rPr>
            </w:pPr>
            <w:r>
              <w:rPr>
                <w:lang w:val="en-GB"/>
              </w:rPr>
              <w:t>5.10</w:t>
            </w:r>
          </w:p>
        </w:tc>
        <w:tc>
          <w:tcPr>
            <w:tcW w:w="2693" w:type="dxa"/>
          </w:tcPr>
          <w:p w14:paraId="093EBAC4" w14:textId="335157E8" w:rsidR="00D87BBC" w:rsidRDefault="00237FE4" w:rsidP="00F21BF3">
            <w:pPr>
              <w:spacing w:before="240" w:after="240" w:line="360" w:lineRule="auto"/>
              <w:rPr>
                <w:lang w:val="en-GB"/>
              </w:rPr>
            </w:pPr>
            <w:r>
              <w:rPr>
                <w:lang w:val="en-GB"/>
              </w:rPr>
              <w:t>CB 1247</w:t>
            </w:r>
          </w:p>
        </w:tc>
      </w:tr>
      <w:tr w:rsidR="00D87BBC" w14:paraId="68EA11EF" w14:textId="77777777" w:rsidTr="00D87BBC">
        <w:tc>
          <w:tcPr>
            <w:tcW w:w="988" w:type="dxa"/>
          </w:tcPr>
          <w:p w14:paraId="112EA78E" w14:textId="77777777" w:rsidR="00D87BBC" w:rsidRPr="00D87BBC" w:rsidRDefault="00D87BBC" w:rsidP="00D87BBC">
            <w:pPr>
              <w:pStyle w:val="ListParagraph"/>
              <w:numPr>
                <w:ilvl w:val="0"/>
                <w:numId w:val="1"/>
              </w:numPr>
              <w:spacing w:before="240" w:after="240" w:line="360" w:lineRule="auto"/>
              <w:rPr>
                <w:lang w:val="en-GB"/>
              </w:rPr>
            </w:pPr>
          </w:p>
        </w:tc>
        <w:tc>
          <w:tcPr>
            <w:tcW w:w="3504" w:type="dxa"/>
          </w:tcPr>
          <w:p w14:paraId="45DEBCD7" w14:textId="63362AE8" w:rsidR="00D87BBC" w:rsidRDefault="00D95E8C" w:rsidP="004F0996">
            <w:pPr>
              <w:spacing w:before="240" w:after="240" w:line="360" w:lineRule="auto"/>
              <w:rPr>
                <w:lang w:val="en-GB"/>
              </w:rPr>
            </w:pPr>
            <w:r>
              <w:rPr>
                <w:lang w:val="en-GB"/>
              </w:rPr>
              <w:t xml:space="preserve">U Y Fourie </w:t>
            </w:r>
          </w:p>
        </w:tc>
        <w:tc>
          <w:tcPr>
            <w:tcW w:w="2874" w:type="dxa"/>
          </w:tcPr>
          <w:p w14:paraId="0CFF5E2C" w14:textId="6477494D" w:rsidR="00D87BBC" w:rsidRDefault="00957EC6" w:rsidP="00F21BF3">
            <w:pPr>
              <w:spacing w:before="240" w:after="240" w:line="360" w:lineRule="auto"/>
              <w:rPr>
                <w:lang w:val="en-GB"/>
              </w:rPr>
            </w:pPr>
            <w:r>
              <w:rPr>
                <w:lang w:val="en-GB"/>
              </w:rPr>
              <w:t>25%</w:t>
            </w:r>
          </w:p>
        </w:tc>
        <w:tc>
          <w:tcPr>
            <w:tcW w:w="2977" w:type="dxa"/>
          </w:tcPr>
          <w:p w14:paraId="3BCC7E33" w14:textId="643A16B1" w:rsidR="00D87BBC" w:rsidRDefault="00957EC6" w:rsidP="00F21BF3">
            <w:pPr>
              <w:spacing w:before="240" w:after="240" w:line="360" w:lineRule="auto"/>
              <w:rPr>
                <w:lang w:val="en-GB"/>
              </w:rPr>
            </w:pPr>
            <w:r>
              <w:rPr>
                <w:lang w:val="en-GB"/>
              </w:rPr>
              <w:t>6.4</w:t>
            </w:r>
          </w:p>
        </w:tc>
        <w:tc>
          <w:tcPr>
            <w:tcW w:w="2693" w:type="dxa"/>
          </w:tcPr>
          <w:p w14:paraId="2F12378E" w14:textId="2CF3AA6D" w:rsidR="00D87BBC" w:rsidRDefault="00957EC6" w:rsidP="00F21BF3">
            <w:pPr>
              <w:spacing w:before="240" w:after="240" w:line="360" w:lineRule="auto"/>
              <w:rPr>
                <w:lang w:val="en-GB"/>
              </w:rPr>
            </w:pPr>
            <w:r>
              <w:rPr>
                <w:lang w:val="en-GB"/>
              </w:rPr>
              <w:t>CB 1249</w:t>
            </w:r>
          </w:p>
        </w:tc>
      </w:tr>
      <w:tr w:rsidR="00D87BBC" w14:paraId="765C9977" w14:textId="77777777" w:rsidTr="00D87BBC">
        <w:tc>
          <w:tcPr>
            <w:tcW w:w="988" w:type="dxa"/>
          </w:tcPr>
          <w:p w14:paraId="76BEE55F" w14:textId="77777777" w:rsidR="00D87BBC" w:rsidRPr="00D87BBC" w:rsidRDefault="00D87BBC" w:rsidP="00D87BBC">
            <w:pPr>
              <w:pStyle w:val="ListParagraph"/>
              <w:numPr>
                <w:ilvl w:val="0"/>
                <w:numId w:val="1"/>
              </w:numPr>
              <w:spacing w:before="240" w:after="240" w:line="360" w:lineRule="auto"/>
              <w:rPr>
                <w:lang w:val="en-GB"/>
              </w:rPr>
            </w:pPr>
          </w:p>
        </w:tc>
        <w:tc>
          <w:tcPr>
            <w:tcW w:w="3504" w:type="dxa"/>
          </w:tcPr>
          <w:p w14:paraId="14726EC4" w14:textId="31A635BD" w:rsidR="00D87BBC" w:rsidRDefault="00CB4323" w:rsidP="004F0996">
            <w:pPr>
              <w:spacing w:before="240" w:after="240" w:line="360" w:lineRule="auto"/>
              <w:rPr>
                <w:lang w:val="en-GB"/>
              </w:rPr>
            </w:pPr>
            <w:r>
              <w:rPr>
                <w:lang w:val="en-GB"/>
              </w:rPr>
              <w:t>G D Vivian</w:t>
            </w:r>
          </w:p>
        </w:tc>
        <w:tc>
          <w:tcPr>
            <w:tcW w:w="2874" w:type="dxa"/>
          </w:tcPr>
          <w:p w14:paraId="50BB2695" w14:textId="77777777" w:rsidR="00D87BBC" w:rsidRDefault="00445CC7" w:rsidP="00F21BF3">
            <w:pPr>
              <w:spacing w:before="240" w:after="240" w:line="360" w:lineRule="auto"/>
              <w:rPr>
                <w:lang w:val="en-GB"/>
              </w:rPr>
            </w:pPr>
            <w:r>
              <w:rPr>
                <w:lang w:val="en-GB"/>
              </w:rPr>
              <w:t>25%</w:t>
            </w:r>
          </w:p>
          <w:p w14:paraId="0510156C" w14:textId="50E1E68A" w:rsidR="00F21BF3" w:rsidRDefault="00425055" w:rsidP="00F21BF3">
            <w:pPr>
              <w:spacing w:before="240" w:after="240" w:line="360" w:lineRule="auto"/>
              <w:rPr>
                <w:lang w:val="en-GB"/>
              </w:rPr>
            </w:pPr>
            <w:r>
              <w:rPr>
                <w:lang w:val="en-GB"/>
              </w:rPr>
              <w:lastRenderedPageBreak/>
              <w:t>See note 2 hereinbelow</w:t>
            </w:r>
            <w:r>
              <w:rPr>
                <w:rStyle w:val="FootnoteReference"/>
                <w:lang w:val="en-GB"/>
              </w:rPr>
              <w:footnoteReference w:id="2"/>
            </w:r>
            <w:r w:rsidR="00804AE1">
              <w:rPr>
                <w:lang w:val="en-GB"/>
              </w:rPr>
              <w:t xml:space="preserve"> (reduced to 21.31255</w:t>
            </w:r>
            <w:r w:rsidR="00AF4DA2">
              <w:rPr>
                <w:lang w:val="en-GB"/>
              </w:rPr>
              <w:t>%</w:t>
            </w:r>
            <w:r w:rsidR="00804AE1">
              <w:rPr>
                <w:lang w:val="en-GB"/>
              </w:rPr>
              <w:t>)</w:t>
            </w:r>
          </w:p>
        </w:tc>
        <w:tc>
          <w:tcPr>
            <w:tcW w:w="2977" w:type="dxa"/>
          </w:tcPr>
          <w:p w14:paraId="551276E5" w14:textId="0AA7FFAB" w:rsidR="00D87BBC" w:rsidRDefault="00445CC7" w:rsidP="00F21BF3">
            <w:pPr>
              <w:spacing w:before="240" w:after="240" w:line="360" w:lineRule="auto"/>
              <w:rPr>
                <w:lang w:val="en-GB"/>
              </w:rPr>
            </w:pPr>
            <w:r>
              <w:rPr>
                <w:lang w:val="en-GB"/>
              </w:rPr>
              <w:lastRenderedPageBreak/>
              <w:t>7.6</w:t>
            </w:r>
          </w:p>
        </w:tc>
        <w:tc>
          <w:tcPr>
            <w:tcW w:w="2693" w:type="dxa"/>
          </w:tcPr>
          <w:p w14:paraId="406824E7" w14:textId="26F17047" w:rsidR="00D87BBC" w:rsidRDefault="00445CC7" w:rsidP="00F21BF3">
            <w:pPr>
              <w:spacing w:before="240" w:after="240" w:line="360" w:lineRule="auto"/>
              <w:rPr>
                <w:lang w:val="en-GB"/>
              </w:rPr>
            </w:pPr>
            <w:r>
              <w:rPr>
                <w:lang w:val="en-GB"/>
              </w:rPr>
              <w:t>CB 1258</w:t>
            </w:r>
          </w:p>
        </w:tc>
      </w:tr>
      <w:tr w:rsidR="00D87BBC" w14:paraId="22AA81D4" w14:textId="77777777" w:rsidTr="00D87BBC">
        <w:tc>
          <w:tcPr>
            <w:tcW w:w="988" w:type="dxa"/>
          </w:tcPr>
          <w:p w14:paraId="59786B7B" w14:textId="77777777" w:rsidR="00D87BBC" w:rsidRPr="00D87BBC" w:rsidRDefault="00D87BBC" w:rsidP="00D87BBC">
            <w:pPr>
              <w:pStyle w:val="ListParagraph"/>
              <w:numPr>
                <w:ilvl w:val="0"/>
                <w:numId w:val="1"/>
              </w:numPr>
              <w:spacing w:before="240" w:after="240" w:line="360" w:lineRule="auto"/>
              <w:rPr>
                <w:lang w:val="en-GB"/>
              </w:rPr>
            </w:pPr>
          </w:p>
        </w:tc>
        <w:tc>
          <w:tcPr>
            <w:tcW w:w="3504" w:type="dxa"/>
          </w:tcPr>
          <w:p w14:paraId="7BC03442" w14:textId="0100237B" w:rsidR="00D87BBC" w:rsidRDefault="007523B2" w:rsidP="004F0996">
            <w:pPr>
              <w:spacing w:before="240" w:after="240" w:line="360" w:lineRule="auto"/>
              <w:rPr>
                <w:lang w:val="en-GB"/>
              </w:rPr>
            </w:pPr>
            <w:r>
              <w:rPr>
                <w:lang w:val="en-GB"/>
              </w:rPr>
              <w:t xml:space="preserve">R </w:t>
            </w:r>
            <w:proofErr w:type="spellStart"/>
            <w:r>
              <w:rPr>
                <w:lang w:val="en-GB"/>
              </w:rPr>
              <w:t>R</w:t>
            </w:r>
            <w:proofErr w:type="spellEnd"/>
            <w:r>
              <w:rPr>
                <w:lang w:val="en-GB"/>
              </w:rPr>
              <w:t xml:space="preserve"> D</w:t>
            </w:r>
            <w:r w:rsidR="00F21BF3">
              <w:rPr>
                <w:lang w:val="en-GB"/>
              </w:rPr>
              <w:t>e</w:t>
            </w:r>
            <w:r>
              <w:rPr>
                <w:lang w:val="en-GB"/>
              </w:rPr>
              <w:t xml:space="preserve"> Swart</w:t>
            </w:r>
          </w:p>
        </w:tc>
        <w:tc>
          <w:tcPr>
            <w:tcW w:w="2874" w:type="dxa"/>
          </w:tcPr>
          <w:p w14:paraId="17A1BB5E" w14:textId="58B3B151" w:rsidR="00D87BBC" w:rsidRDefault="00F21BF3" w:rsidP="00F21BF3">
            <w:pPr>
              <w:spacing w:before="240" w:after="240" w:line="360" w:lineRule="auto"/>
              <w:rPr>
                <w:lang w:val="en-GB"/>
              </w:rPr>
            </w:pPr>
            <w:r>
              <w:rPr>
                <w:lang w:val="en-GB"/>
              </w:rPr>
              <w:t>25%</w:t>
            </w:r>
          </w:p>
        </w:tc>
        <w:tc>
          <w:tcPr>
            <w:tcW w:w="2977" w:type="dxa"/>
          </w:tcPr>
          <w:p w14:paraId="329DD480" w14:textId="2F8C466B" w:rsidR="00D87BBC" w:rsidRDefault="00F21BF3" w:rsidP="00F21BF3">
            <w:pPr>
              <w:spacing w:before="240" w:after="240" w:line="360" w:lineRule="auto"/>
              <w:rPr>
                <w:lang w:val="en-GB"/>
              </w:rPr>
            </w:pPr>
            <w:r>
              <w:rPr>
                <w:lang w:val="en-GB"/>
              </w:rPr>
              <w:t>8.1.8 &amp; 8??</w:t>
            </w:r>
          </w:p>
        </w:tc>
        <w:tc>
          <w:tcPr>
            <w:tcW w:w="2693" w:type="dxa"/>
          </w:tcPr>
          <w:p w14:paraId="6BEDF3AF" w14:textId="7B60BC93" w:rsidR="00D87BBC" w:rsidRDefault="00F21BF3" w:rsidP="00F21BF3">
            <w:pPr>
              <w:spacing w:before="240" w:after="240" w:line="360" w:lineRule="auto"/>
              <w:rPr>
                <w:lang w:val="en-GB"/>
              </w:rPr>
            </w:pPr>
            <w:r>
              <w:rPr>
                <w:lang w:val="en-GB"/>
              </w:rPr>
              <w:t>CB 1265</w:t>
            </w:r>
          </w:p>
        </w:tc>
      </w:tr>
      <w:tr w:rsidR="000B1767" w14:paraId="54780D2E" w14:textId="77777777" w:rsidTr="00D87BBC">
        <w:tc>
          <w:tcPr>
            <w:tcW w:w="988" w:type="dxa"/>
          </w:tcPr>
          <w:p w14:paraId="0243623C" w14:textId="77777777" w:rsidR="000B1767" w:rsidRPr="00D87BBC" w:rsidRDefault="000B1767" w:rsidP="000B1767">
            <w:pPr>
              <w:pStyle w:val="ListParagraph"/>
              <w:numPr>
                <w:ilvl w:val="0"/>
                <w:numId w:val="1"/>
              </w:numPr>
              <w:spacing w:before="240" w:after="240" w:line="360" w:lineRule="auto"/>
              <w:rPr>
                <w:lang w:val="en-GB"/>
              </w:rPr>
            </w:pPr>
          </w:p>
        </w:tc>
        <w:tc>
          <w:tcPr>
            <w:tcW w:w="3504" w:type="dxa"/>
          </w:tcPr>
          <w:p w14:paraId="6E1C3E75" w14:textId="3CFF1177" w:rsidR="000B1767" w:rsidRDefault="000B1767" w:rsidP="000B1767">
            <w:pPr>
              <w:spacing w:before="240" w:after="240" w:line="360" w:lineRule="auto"/>
              <w:rPr>
                <w:lang w:val="en-GB"/>
              </w:rPr>
            </w:pPr>
            <w:r>
              <w:rPr>
                <w:lang w:val="en-GB"/>
              </w:rPr>
              <w:t xml:space="preserve">R Wilkinson </w:t>
            </w:r>
          </w:p>
        </w:tc>
        <w:tc>
          <w:tcPr>
            <w:tcW w:w="2874" w:type="dxa"/>
          </w:tcPr>
          <w:p w14:paraId="4C950438" w14:textId="12BBC9C5" w:rsidR="000B1767" w:rsidRDefault="000B1767" w:rsidP="000B1767">
            <w:pPr>
              <w:spacing w:before="240" w:after="240" w:line="360" w:lineRule="auto"/>
              <w:rPr>
                <w:lang w:val="en-GB"/>
              </w:rPr>
            </w:pPr>
            <w:r>
              <w:rPr>
                <w:lang w:val="en-GB"/>
              </w:rPr>
              <w:t>25%</w:t>
            </w:r>
          </w:p>
        </w:tc>
        <w:tc>
          <w:tcPr>
            <w:tcW w:w="2977" w:type="dxa"/>
          </w:tcPr>
          <w:p w14:paraId="0BCFB08A" w14:textId="7101E66F" w:rsidR="000B1767" w:rsidRDefault="000B1767" w:rsidP="000B1767">
            <w:pPr>
              <w:spacing w:before="240" w:after="240" w:line="360" w:lineRule="auto"/>
              <w:rPr>
                <w:lang w:val="en-GB"/>
              </w:rPr>
            </w:pPr>
            <w:r>
              <w:rPr>
                <w:lang w:val="en-GB"/>
              </w:rPr>
              <w:t>8.2.3</w:t>
            </w:r>
          </w:p>
        </w:tc>
        <w:tc>
          <w:tcPr>
            <w:tcW w:w="2693" w:type="dxa"/>
          </w:tcPr>
          <w:p w14:paraId="39B44998" w14:textId="4385D6AB" w:rsidR="000B1767" w:rsidRDefault="000B1767" w:rsidP="000B1767">
            <w:pPr>
              <w:spacing w:before="240" w:after="240" w:line="360" w:lineRule="auto"/>
              <w:rPr>
                <w:lang w:val="en-GB"/>
              </w:rPr>
            </w:pPr>
            <w:r>
              <w:rPr>
                <w:lang w:val="en-GB"/>
              </w:rPr>
              <w:t>CB 1271</w:t>
            </w:r>
          </w:p>
        </w:tc>
      </w:tr>
      <w:tr w:rsidR="000B1767" w14:paraId="255CBC6F" w14:textId="77777777" w:rsidTr="00D87BBC">
        <w:tc>
          <w:tcPr>
            <w:tcW w:w="988" w:type="dxa"/>
          </w:tcPr>
          <w:p w14:paraId="1C9E8A0F" w14:textId="77777777" w:rsidR="000B1767" w:rsidRPr="00D87BBC" w:rsidRDefault="000B1767" w:rsidP="000B1767">
            <w:pPr>
              <w:pStyle w:val="ListParagraph"/>
              <w:numPr>
                <w:ilvl w:val="0"/>
                <w:numId w:val="1"/>
              </w:numPr>
              <w:spacing w:before="240" w:after="240" w:line="360" w:lineRule="auto"/>
              <w:rPr>
                <w:lang w:val="en-GB"/>
              </w:rPr>
            </w:pPr>
          </w:p>
        </w:tc>
        <w:tc>
          <w:tcPr>
            <w:tcW w:w="3504" w:type="dxa"/>
          </w:tcPr>
          <w:p w14:paraId="09232DF4" w14:textId="4C5B5137" w:rsidR="000B1767" w:rsidRDefault="000B1767" w:rsidP="000B1767">
            <w:pPr>
              <w:spacing w:before="240" w:after="240" w:line="360" w:lineRule="auto"/>
              <w:rPr>
                <w:lang w:val="en-GB"/>
              </w:rPr>
            </w:pPr>
            <w:r>
              <w:rPr>
                <w:lang w:val="en-GB"/>
              </w:rPr>
              <w:t>A J Hunter</w:t>
            </w:r>
          </w:p>
        </w:tc>
        <w:tc>
          <w:tcPr>
            <w:tcW w:w="2874" w:type="dxa"/>
          </w:tcPr>
          <w:p w14:paraId="25A6AE94" w14:textId="0FDEA495" w:rsidR="000B1767" w:rsidRDefault="000B1767" w:rsidP="000B1767">
            <w:pPr>
              <w:spacing w:before="240" w:after="240" w:line="360" w:lineRule="auto"/>
              <w:rPr>
                <w:lang w:val="en-GB"/>
              </w:rPr>
            </w:pPr>
            <w:r>
              <w:rPr>
                <w:lang w:val="en-GB"/>
              </w:rPr>
              <w:t>25%</w:t>
            </w:r>
          </w:p>
        </w:tc>
        <w:tc>
          <w:tcPr>
            <w:tcW w:w="2977" w:type="dxa"/>
          </w:tcPr>
          <w:p w14:paraId="06841B71" w14:textId="78DEEA7B" w:rsidR="000B1767" w:rsidRDefault="000B1767" w:rsidP="000B1767">
            <w:pPr>
              <w:spacing w:before="240" w:after="240" w:line="360" w:lineRule="auto"/>
              <w:rPr>
                <w:lang w:val="en-GB"/>
              </w:rPr>
            </w:pPr>
            <w:r>
              <w:rPr>
                <w:lang w:val="en-GB"/>
              </w:rPr>
              <w:t>8.3.7</w:t>
            </w:r>
          </w:p>
        </w:tc>
        <w:tc>
          <w:tcPr>
            <w:tcW w:w="2693" w:type="dxa"/>
          </w:tcPr>
          <w:p w14:paraId="151D6FF5" w14:textId="15DB4C83" w:rsidR="000B1767" w:rsidRDefault="000B1767" w:rsidP="000B1767">
            <w:pPr>
              <w:spacing w:before="240" w:after="240" w:line="360" w:lineRule="auto"/>
              <w:rPr>
                <w:lang w:val="en-GB"/>
              </w:rPr>
            </w:pPr>
            <w:r>
              <w:rPr>
                <w:lang w:val="en-GB"/>
              </w:rPr>
              <w:t>CB 1276</w:t>
            </w:r>
          </w:p>
        </w:tc>
      </w:tr>
      <w:tr w:rsidR="000B1767" w14:paraId="68E6474C" w14:textId="77777777" w:rsidTr="00D87BBC">
        <w:tc>
          <w:tcPr>
            <w:tcW w:w="988" w:type="dxa"/>
          </w:tcPr>
          <w:p w14:paraId="71B5AB2A" w14:textId="77777777" w:rsidR="000B1767" w:rsidRPr="00D87BBC" w:rsidRDefault="000B1767" w:rsidP="000B1767">
            <w:pPr>
              <w:pStyle w:val="ListParagraph"/>
              <w:numPr>
                <w:ilvl w:val="0"/>
                <w:numId w:val="1"/>
              </w:numPr>
              <w:spacing w:before="240" w:after="240" w:line="360" w:lineRule="auto"/>
              <w:rPr>
                <w:lang w:val="en-GB"/>
              </w:rPr>
            </w:pPr>
          </w:p>
        </w:tc>
        <w:tc>
          <w:tcPr>
            <w:tcW w:w="3504" w:type="dxa"/>
          </w:tcPr>
          <w:p w14:paraId="617456FA" w14:textId="330367F5" w:rsidR="000B1767" w:rsidRDefault="000B1767" w:rsidP="000B1767">
            <w:pPr>
              <w:spacing w:before="240" w:after="240" w:line="360" w:lineRule="auto"/>
              <w:rPr>
                <w:lang w:val="en-GB"/>
              </w:rPr>
            </w:pPr>
            <w:r>
              <w:rPr>
                <w:lang w:val="en-GB"/>
              </w:rPr>
              <w:t>A R Nel</w:t>
            </w:r>
          </w:p>
        </w:tc>
        <w:tc>
          <w:tcPr>
            <w:tcW w:w="2874" w:type="dxa"/>
          </w:tcPr>
          <w:p w14:paraId="4739A43D" w14:textId="2D738FF8" w:rsidR="000B1767" w:rsidRDefault="000B1767" w:rsidP="000B1767">
            <w:pPr>
              <w:spacing w:before="240" w:after="240" w:line="360" w:lineRule="auto"/>
              <w:rPr>
                <w:lang w:val="en-GB"/>
              </w:rPr>
            </w:pPr>
            <w:r>
              <w:rPr>
                <w:lang w:val="en-GB"/>
              </w:rPr>
              <w:t xml:space="preserve">Uncertain </w:t>
            </w:r>
          </w:p>
        </w:tc>
        <w:tc>
          <w:tcPr>
            <w:tcW w:w="2977" w:type="dxa"/>
          </w:tcPr>
          <w:p w14:paraId="095E95D3" w14:textId="28ABBB19" w:rsidR="000B1767" w:rsidRDefault="000B1767" w:rsidP="000B1767">
            <w:pPr>
              <w:spacing w:before="240" w:after="240" w:line="360" w:lineRule="auto"/>
              <w:rPr>
                <w:lang w:val="en-GB"/>
              </w:rPr>
            </w:pPr>
            <w:r>
              <w:rPr>
                <w:lang w:val="en-GB"/>
              </w:rPr>
              <w:t>8.4</w:t>
            </w:r>
          </w:p>
        </w:tc>
        <w:tc>
          <w:tcPr>
            <w:tcW w:w="2693" w:type="dxa"/>
          </w:tcPr>
          <w:p w14:paraId="0CA67514" w14:textId="25496CEF" w:rsidR="000B1767" w:rsidRDefault="000B1767" w:rsidP="000B1767">
            <w:pPr>
              <w:spacing w:before="240" w:after="240" w:line="360" w:lineRule="auto"/>
              <w:rPr>
                <w:lang w:val="en-GB"/>
              </w:rPr>
            </w:pPr>
            <w:r>
              <w:rPr>
                <w:lang w:val="en-GB"/>
              </w:rPr>
              <w:t>CB 1282</w:t>
            </w:r>
          </w:p>
        </w:tc>
      </w:tr>
      <w:tr w:rsidR="000B1767" w14:paraId="3A365E1D" w14:textId="77777777" w:rsidTr="00D87BBC">
        <w:tc>
          <w:tcPr>
            <w:tcW w:w="988" w:type="dxa"/>
          </w:tcPr>
          <w:p w14:paraId="654A0FF0" w14:textId="77777777" w:rsidR="000B1767" w:rsidRPr="00D87BBC" w:rsidRDefault="000B1767" w:rsidP="000B1767">
            <w:pPr>
              <w:pStyle w:val="ListParagraph"/>
              <w:numPr>
                <w:ilvl w:val="0"/>
                <w:numId w:val="1"/>
              </w:numPr>
              <w:spacing w:before="240" w:after="240" w:line="360" w:lineRule="auto"/>
              <w:rPr>
                <w:lang w:val="en-GB"/>
              </w:rPr>
            </w:pPr>
          </w:p>
        </w:tc>
        <w:tc>
          <w:tcPr>
            <w:tcW w:w="3504" w:type="dxa"/>
          </w:tcPr>
          <w:p w14:paraId="65526884" w14:textId="5CEEF56D" w:rsidR="000B1767" w:rsidRDefault="000B1767" w:rsidP="000B1767">
            <w:pPr>
              <w:spacing w:before="240" w:after="240" w:line="360" w:lineRule="auto"/>
              <w:rPr>
                <w:lang w:val="en-GB"/>
              </w:rPr>
            </w:pPr>
            <w:r>
              <w:rPr>
                <w:lang w:val="en-GB"/>
              </w:rPr>
              <w:t xml:space="preserve">F M </w:t>
            </w:r>
            <w:proofErr w:type="spellStart"/>
            <w:r>
              <w:rPr>
                <w:lang w:val="en-GB"/>
              </w:rPr>
              <w:t>M</w:t>
            </w:r>
            <w:proofErr w:type="spellEnd"/>
            <w:r>
              <w:rPr>
                <w:lang w:val="en-GB"/>
              </w:rPr>
              <w:t xml:space="preserve"> Pombo</w:t>
            </w:r>
          </w:p>
        </w:tc>
        <w:tc>
          <w:tcPr>
            <w:tcW w:w="2874" w:type="dxa"/>
          </w:tcPr>
          <w:p w14:paraId="2580733C" w14:textId="125640FE" w:rsidR="000B1767" w:rsidRDefault="000B1767" w:rsidP="000B1767">
            <w:pPr>
              <w:spacing w:before="240" w:after="240" w:line="360" w:lineRule="auto"/>
              <w:rPr>
                <w:lang w:val="en-GB"/>
              </w:rPr>
            </w:pPr>
            <w:r>
              <w:rPr>
                <w:lang w:val="en-GB"/>
              </w:rPr>
              <w:t>30%</w:t>
            </w:r>
          </w:p>
        </w:tc>
        <w:tc>
          <w:tcPr>
            <w:tcW w:w="2977" w:type="dxa"/>
          </w:tcPr>
          <w:p w14:paraId="4BD1921F" w14:textId="2C396980" w:rsidR="000B1767" w:rsidRDefault="000B1767" w:rsidP="000B1767">
            <w:pPr>
              <w:spacing w:before="240" w:after="240" w:line="360" w:lineRule="auto"/>
              <w:rPr>
                <w:lang w:val="en-GB"/>
              </w:rPr>
            </w:pPr>
            <w:r>
              <w:rPr>
                <w:lang w:val="en-GB"/>
              </w:rPr>
              <w:t>9.3.7</w:t>
            </w:r>
          </w:p>
        </w:tc>
        <w:tc>
          <w:tcPr>
            <w:tcW w:w="2693" w:type="dxa"/>
          </w:tcPr>
          <w:p w14:paraId="41DF9A7C" w14:textId="099D0DB7" w:rsidR="000B1767" w:rsidRDefault="000B1767" w:rsidP="000B1767">
            <w:pPr>
              <w:spacing w:before="240" w:after="240" w:line="360" w:lineRule="auto"/>
              <w:rPr>
                <w:lang w:val="en-GB"/>
              </w:rPr>
            </w:pPr>
            <w:r>
              <w:rPr>
                <w:lang w:val="en-GB"/>
              </w:rPr>
              <w:t>CB 1291</w:t>
            </w:r>
          </w:p>
        </w:tc>
      </w:tr>
      <w:tr w:rsidR="000B1767" w14:paraId="68137275" w14:textId="77777777" w:rsidTr="00D87BBC">
        <w:tc>
          <w:tcPr>
            <w:tcW w:w="988" w:type="dxa"/>
          </w:tcPr>
          <w:p w14:paraId="52C55AEC" w14:textId="77777777" w:rsidR="000B1767" w:rsidRPr="00D87BBC" w:rsidRDefault="000B1767" w:rsidP="000B1767">
            <w:pPr>
              <w:pStyle w:val="ListParagraph"/>
              <w:numPr>
                <w:ilvl w:val="0"/>
                <w:numId w:val="1"/>
              </w:numPr>
              <w:spacing w:before="240" w:after="240" w:line="360" w:lineRule="auto"/>
              <w:rPr>
                <w:lang w:val="en-GB"/>
              </w:rPr>
            </w:pPr>
          </w:p>
        </w:tc>
        <w:tc>
          <w:tcPr>
            <w:tcW w:w="3504" w:type="dxa"/>
          </w:tcPr>
          <w:p w14:paraId="783DE826" w14:textId="0C8F4BE5" w:rsidR="000B1767" w:rsidRDefault="000B1767" w:rsidP="000B1767">
            <w:pPr>
              <w:spacing w:before="240" w:after="240" w:line="360" w:lineRule="auto"/>
              <w:rPr>
                <w:lang w:val="en-GB"/>
              </w:rPr>
            </w:pPr>
            <w:r>
              <w:rPr>
                <w:lang w:val="en-GB"/>
              </w:rPr>
              <w:t xml:space="preserve">J N </w:t>
            </w:r>
            <w:proofErr w:type="spellStart"/>
            <w:r>
              <w:rPr>
                <w:lang w:val="en-GB"/>
              </w:rPr>
              <w:t>Setshogoe</w:t>
            </w:r>
            <w:proofErr w:type="spellEnd"/>
          </w:p>
        </w:tc>
        <w:tc>
          <w:tcPr>
            <w:tcW w:w="2874" w:type="dxa"/>
          </w:tcPr>
          <w:p w14:paraId="79FFE087" w14:textId="5F2FF3B3" w:rsidR="000B1767" w:rsidRDefault="000B1767" w:rsidP="000B1767">
            <w:pPr>
              <w:spacing w:before="240" w:after="240" w:line="360" w:lineRule="auto"/>
              <w:rPr>
                <w:lang w:val="en-GB"/>
              </w:rPr>
            </w:pPr>
            <w:r>
              <w:rPr>
                <w:lang w:val="en-GB"/>
              </w:rPr>
              <w:t>21.8%</w:t>
            </w:r>
          </w:p>
        </w:tc>
        <w:tc>
          <w:tcPr>
            <w:tcW w:w="2977" w:type="dxa"/>
          </w:tcPr>
          <w:p w14:paraId="68559C71" w14:textId="17B9FD2D" w:rsidR="000B1767" w:rsidRDefault="000B1767" w:rsidP="000B1767">
            <w:pPr>
              <w:spacing w:before="240" w:after="240" w:line="360" w:lineRule="auto"/>
              <w:rPr>
                <w:lang w:val="en-GB"/>
              </w:rPr>
            </w:pPr>
            <w:r>
              <w:rPr>
                <w:lang w:val="en-GB"/>
              </w:rPr>
              <w:t>10.6</w:t>
            </w:r>
          </w:p>
        </w:tc>
        <w:tc>
          <w:tcPr>
            <w:tcW w:w="2693" w:type="dxa"/>
          </w:tcPr>
          <w:p w14:paraId="375F8F91" w14:textId="1D4DE61F" w:rsidR="000B1767" w:rsidRDefault="000B1767" w:rsidP="000B1767">
            <w:pPr>
              <w:spacing w:before="240" w:after="240" w:line="360" w:lineRule="auto"/>
              <w:rPr>
                <w:lang w:val="en-GB"/>
              </w:rPr>
            </w:pPr>
            <w:r>
              <w:rPr>
                <w:lang w:val="en-GB"/>
              </w:rPr>
              <w:t>CB 1294</w:t>
            </w:r>
          </w:p>
        </w:tc>
      </w:tr>
      <w:tr w:rsidR="000B1767" w14:paraId="31A398BC" w14:textId="77777777" w:rsidTr="00D87BBC">
        <w:tc>
          <w:tcPr>
            <w:tcW w:w="988" w:type="dxa"/>
          </w:tcPr>
          <w:p w14:paraId="4D1AE8F7" w14:textId="77777777" w:rsidR="000B1767" w:rsidRPr="00D87BBC" w:rsidRDefault="000B1767" w:rsidP="000B1767">
            <w:pPr>
              <w:pStyle w:val="ListParagraph"/>
              <w:numPr>
                <w:ilvl w:val="0"/>
                <w:numId w:val="1"/>
              </w:numPr>
              <w:spacing w:before="240" w:after="240" w:line="360" w:lineRule="auto"/>
              <w:rPr>
                <w:lang w:val="en-GB"/>
              </w:rPr>
            </w:pPr>
          </w:p>
        </w:tc>
        <w:tc>
          <w:tcPr>
            <w:tcW w:w="3504" w:type="dxa"/>
          </w:tcPr>
          <w:p w14:paraId="1C682C3E" w14:textId="47D2BD86" w:rsidR="000B1767" w:rsidRDefault="000B1767" w:rsidP="000B1767">
            <w:pPr>
              <w:spacing w:before="240" w:after="240" w:line="360" w:lineRule="auto"/>
              <w:rPr>
                <w:lang w:val="en-GB"/>
              </w:rPr>
            </w:pPr>
            <w:r>
              <w:rPr>
                <w:lang w:val="en-GB"/>
              </w:rPr>
              <w:t xml:space="preserve">Y </w:t>
            </w:r>
            <w:proofErr w:type="spellStart"/>
            <w:r>
              <w:rPr>
                <w:lang w:val="en-GB"/>
              </w:rPr>
              <w:t>Motara</w:t>
            </w:r>
            <w:proofErr w:type="spellEnd"/>
          </w:p>
        </w:tc>
        <w:tc>
          <w:tcPr>
            <w:tcW w:w="2874" w:type="dxa"/>
          </w:tcPr>
          <w:p w14:paraId="6375F833" w14:textId="6B5CA14C" w:rsidR="000B1767" w:rsidRDefault="000B1767" w:rsidP="000B1767">
            <w:pPr>
              <w:spacing w:before="240" w:after="240" w:line="360" w:lineRule="auto"/>
              <w:rPr>
                <w:lang w:val="en-GB"/>
              </w:rPr>
            </w:pPr>
            <w:r>
              <w:rPr>
                <w:lang w:val="en-GB"/>
              </w:rPr>
              <w:t>25%</w:t>
            </w:r>
          </w:p>
        </w:tc>
        <w:tc>
          <w:tcPr>
            <w:tcW w:w="2977" w:type="dxa"/>
          </w:tcPr>
          <w:p w14:paraId="3FBFA6C7" w14:textId="37D9D33F" w:rsidR="000B1767" w:rsidRDefault="000B1767" w:rsidP="000B1767">
            <w:pPr>
              <w:spacing w:before="240" w:after="240" w:line="360" w:lineRule="auto"/>
              <w:rPr>
                <w:lang w:val="en-GB"/>
              </w:rPr>
            </w:pPr>
            <w:r>
              <w:rPr>
                <w:lang w:val="en-GB"/>
              </w:rPr>
              <w:t>11.1.10</w:t>
            </w:r>
          </w:p>
        </w:tc>
        <w:tc>
          <w:tcPr>
            <w:tcW w:w="2693" w:type="dxa"/>
          </w:tcPr>
          <w:p w14:paraId="366DE980" w14:textId="22FB66EE" w:rsidR="000B1767" w:rsidRDefault="000B1767" w:rsidP="000B1767">
            <w:pPr>
              <w:spacing w:before="240" w:after="240" w:line="360" w:lineRule="auto"/>
              <w:rPr>
                <w:lang w:val="en-GB"/>
              </w:rPr>
            </w:pPr>
            <w:r>
              <w:rPr>
                <w:lang w:val="en-GB"/>
              </w:rPr>
              <w:t>CB 1297</w:t>
            </w:r>
          </w:p>
        </w:tc>
      </w:tr>
      <w:tr w:rsidR="000B1767" w14:paraId="3326DBAC" w14:textId="77777777" w:rsidTr="00D87BBC">
        <w:tc>
          <w:tcPr>
            <w:tcW w:w="988" w:type="dxa"/>
          </w:tcPr>
          <w:p w14:paraId="6C2737D7" w14:textId="77777777" w:rsidR="000B1767" w:rsidRPr="00D87BBC" w:rsidRDefault="000B1767" w:rsidP="000B1767">
            <w:pPr>
              <w:pStyle w:val="ListParagraph"/>
              <w:numPr>
                <w:ilvl w:val="0"/>
                <w:numId w:val="1"/>
              </w:numPr>
              <w:spacing w:before="240" w:after="240" w:line="360" w:lineRule="auto"/>
              <w:rPr>
                <w:lang w:val="en-GB"/>
              </w:rPr>
            </w:pPr>
          </w:p>
        </w:tc>
        <w:tc>
          <w:tcPr>
            <w:tcW w:w="3504" w:type="dxa"/>
          </w:tcPr>
          <w:p w14:paraId="37962140" w14:textId="079887A0" w:rsidR="000B1767" w:rsidRDefault="000B1767" w:rsidP="000B1767">
            <w:pPr>
              <w:spacing w:before="240" w:after="240" w:line="360" w:lineRule="auto"/>
              <w:rPr>
                <w:lang w:val="en-GB"/>
              </w:rPr>
            </w:pPr>
            <w:r>
              <w:rPr>
                <w:lang w:val="en-GB"/>
              </w:rPr>
              <w:t xml:space="preserve">M S </w:t>
            </w:r>
            <w:proofErr w:type="spellStart"/>
            <w:r>
              <w:rPr>
                <w:lang w:val="en-GB"/>
              </w:rPr>
              <w:t>Combrink</w:t>
            </w:r>
            <w:proofErr w:type="spellEnd"/>
          </w:p>
        </w:tc>
        <w:tc>
          <w:tcPr>
            <w:tcW w:w="2874" w:type="dxa"/>
          </w:tcPr>
          <w:p w14:paraId="15866EB1" w14:textId="5BA4D126" w:rsidR="000B1767" w:rsidRDefault="000B1767" w:rsidP="000B1767">
            <w:pPr>
              <w:spacing w:before="240" w:after="240" w:line="360" w:lineRule="auto"/>
              <w:rPr>
                <w:lang w:val="en-GB"/>
              </w:rPr>
            </w:pPr>
            <w:r>
              <w:rPr>
                <w:lang w:val="en-GB"/>
              </w:rPr>
              <w:t>25%</w:t>
            </w:r>
          </w:p>
        </w:tc>
        <w:tc>
          <w:tcPr>
            <w:tcW w:w="2977" w:type="dxa"/>
          </w:tcPr>
          <w:p w14:paraId="615138FE" w14:textId="47F8D704" w:rsidR="000B1767" w:rsidRDefault="000B1767" w:rsidP="000B1767">
            <w:pPr>
              <w:spacing w:before="240" w:after="240" w:line="360" w:lineRule="auto"/>
              <w:rPr>
                <w:lang w:val="en-GB"/>
              </w:rPr>
            </w:pPr>
            <w:r>
              <w:rPr>
                <w:lang w:val="en-GB"/>
              </w:rPr>
              <w:t>12.1.5</w:t>
            </w:r>
          </w:p>
        </w:tc>
        <w:tc>
          <w:tcPr>
            <w:tcW w:w="2693" w:type="dxa"/>
          </w:tcPr>
          <w:p w14:paraId="04044710" w14:textId="1F2FC3E6" w:rsidR="000B1767" w:rsidRDefault="000B1767" w:rsidP="000B1767">
            <w:pPr>
              <w:spacing w:before="240" w:after="240" w:line="360" w:lineRule="auto"/>
              <w:rPr>
                <w:lang w:val="en-GB"/>
              </w:rPr>
            </w:pPr>
            <w:r>
              <w:rPr>
                <w:lang w:val="en-GB"/>
              </w:rPr>
              <w:t>CB 1307</w:t>
            </w:r>
          </w:p>
        </w:tc>
      </w:tr>
      <w:tr w:rsidR="000B1767" w14:paraId="011A2C03" w14:textId="77777777" w:rsidTr="00D87BBC">
        <w:tc>
          <w:tcPr>
            <w:tcW w:w="988" w:type="dxa"/>
          </w:tcPr>
          <w:p w14:paraId="74C62B6D" w14:textId="77777777" w:rsidR="000B1767" w:rsidRPr="00D87BBC" w:rsidRDefault="000B1767" w:rsidP="000B1767">
            <w:pPr>
              <w:pStyle w:val="ListParagraph"/>
              <w:numPr>
                <w:ilvl w:val="0"/>
                <w:numId w:val="1"/>
              </w:numPr>
              <w:spacing w:before="240" w:after="240" w:line="360" w:lineRule="auto"/>
              <w:rPr>
                <w:lang w:val="en-GB"/>
              </w:rPr>
            </w:pPr>
          </w:p>
        </w:tc>
        <w:tc>
          <w:tcPr>
            <w:tcW w:w="3504" w:type="dxa"/>
          </w:tcPr>
          <w:p w14:paraId="717CDB8C" w14:textId="3296E35D" w:rsidR="000B1767" w:rsidRDefault="000B1767" w:rsidP="000B1767">
            <w:pPr>
              <w:spacing w:before="240" w:after="240" w:line="360" w:lineRule="auto"/>
              <w:rPr>
                <w:lang w:val="en-GB"/>
              </w:rPr>
            </w:pPr>
            <w:r>
              <w:rPr>
                <w:lang w:val="en-GB"/>
              </w:rPr>
              <w:t xml:space="preserve">M </w:t>
            </w:r>
            <w:proofErr w:type="spellStart"/>
            <w:r>
              <w:rPr>
                <w:lang w:val="en-GB"/>
              </w:rPr>
              <w:t>Hennings</w:t>
            </w:r>
            <w:proofErr w:type="spellEnd"/>
          </w:p>
        </w:tc>
        <w:tc>
          <w:tcPr>
            <w:tcW w:w="2874" w:type="dxa"/>
          </w:tcPr>
          <w:p w14:paraId="5DFF79E0" w14:textId="5CF89869" w:rsidR="000B1767" w:rsidRDefault="000B1767" w:rsidP="000B1767">
            <w:pPr>
              <w:spacing w:before="240" w:after="240" w:line="360" w:lineRule="auto"/>
              <w:rPr>
                <w:lang w:val="en-GB"/>
              </w:rPr>
            </w:pPr>
            <w:r>
              <w:rPr>
                <w:lang w:val="en-GB"/>
              </w:rPr>
              <w:t>25%</w:t>
            </w:r>
          </w:p>
        </w:tc>
        <w:tc>
          <w:tcPr>
            <w:tcW w:w="2977" w:type="dxa"/>
          </w:tcPr>
          <w:p w14:paraId="2CF3757F" w14:textId="21AD54B7" w:rsidR="000B1767" w:rsidRDefault="000B1767" w:rsidP="000B1767">
            <w:pPr>
              <w:spacing w:before="240" w:after="240" w:line="360" w:lineRule="auto"/>
              <w:rPr>
                <w:lang w:val="en-GB"/>
              </w:rPr>
            </w:pPr>
            <w:r>
              <w:rPr>
                <w:lang w:val="en-GB"/>
              </w:rPr>
              <w:t>12.2.5</w:t>
            </w:r>
          </w:p>
        </w:tc>
        <w:tc>
          <w:tcPr>
            <w:tcW w:w="2693" w:type="dxa"/>
          </w:tcPr>
          <w:p w14:paraId="12EF4AED" w14:textId="75A54187" w:rsidR="000B1767" w:rsidRDefault="000B1767" w:rsidP="000B1767">
            <w:pPr>
              <w:spacing w:before="240" w:after="240" w:line="360" w:lineRule="auto"/>
              <w:rPr>
                <w:lang w:val="en-GB"/>
              </w:rPr>
            </w:pPr>
            <w:r>
              <w:rPr>
                <w:lang w:val="en-GB"/>
              </w:rPr>
              <w:t>CB 1311</w:t>
            </w:r>
          </w:p>
        </w:tc>
      </w:tr>
      <w:tr w:rsidR="000B1767" w14:paraId="28128C9F" w14:textId="77777777" w:rsidTr="00D87BBC">
        <w:tc>
          <w:tcPr>
            <w:tcW w:w="988" w:type="dxa"/>
          </w:tcPr>
          <w:p w14:paraId="64170E42" w14:textId="77777777" w:rsidR="000B1767" w:rsidRPr="00D87BBC" w:rsidRDefault="000B1767" w:rsidP="000B1767">
            <w:pPr>
              <w:pStyle w:val="ListParagraph"/>
              <w:numPr>
                <w:ilvl w:val="0"/>
                <w:numId w:val="1"/>
              </w:numPr>
              <w:spacing w:before="240" w:after="240" w:line="360" w:lineRule="auto"/>
              <w:rPr>
                <w:lang w:val="en-GB"/>
              </w:rPr>
            </w:pPr>
          </w:p>
        </w:tc>
        <w:tc>
          <w:tcPr>
            <w:tcW w:w="3504" w:type="dxa"/>
          </w:tcPr>
          <w:p w14:paraId="638AE965" w14:textId="5ACA4FA5" w:rsidR="000B1767" w:rsidRDefault="000B1767" w:rsidP="000B1767">
            <w:pPr>
              <w:spacing w:before="240" w:after="240" w:line="360" w:lineRule="auto"/>
              <w:rPr>
                <w:lang w:val="en-GB"/>
              </w:rPr>
            </w:pPr>
            <w:r>
              <w:rPr>
                <w:lang w:val="en-GB"/>
              </w:rPr>
              <w:t>W Ajam</w:t>
            </w:r>
          </w:p>
        </w:tc>
        <w:tc>
          <w:tcPr>
            <w:tcW w:w="2874" w:type="dxa"/>
          </w:tcPr>
          <w:p w14:paraId="6328B0D0" w14:textId="47FBECC7" w:rsidR="000B1767" w:rsidRDefault="000B1767" w:rsidP="000B1767">
            <w:pPr>
              <w:spacing w:before="240" w:after="240" w:line="360" w:lineRule="auto"/>
              <w:rPr>
                <w:lang w:val="en-GB"/>
              </w:rPr>
            </w:pPr>
            <w:r>
              <w:rPr>
                <w:lang w:val="en-GB"/>
              </w:rPr>
              <w:t>25%</w:t>
            </w:r>
          </w:p>
        </w:tc>
        <w:tc>
          <w:tcPr>
            <w:tcW w:w="2977" w:type="dxa"/>
          </w:tcPr>
          <w:p w14:paraId="2B1415B2" w14:textId="670C9DCA" w:rsidR="000B1767" w:rsidRDefault="000B1767" w:rsidP="000B1767">
            <w:pPr>
              <w:spacing w:before="240" w:after="240" w:line="360" w:lineRule="auto"/>
              <w:rPr>
                <w:lang w:val="en-GB"/>
              </w:rPr>
            </w:pPr>
            <w:r>
              <w:rPr>
                <w:lang w:val="en-GB"/>
              </w:rPr>
              <w:t>12.3.5</w:t>
            </w:r>
          </w:p>
        </w:tc>
        <w:tc>
          <w:tcPr>
            <w:tcW w:w="2693" w:type="dxa"/>
          </w:tcPr>
          <w:p w14:paraId="3C912A5A" w14:textId="26E75CA4" w:rsidR="000B1767" w:rsidRDefault="000B1767" w:rsidP="000B1767">
            <w:pPr>
              <w:spacing w:before="240" w:after="240" w:line="360" w:lineRule="auto"/>
              <w:rPr>
                <w:lang w:val="en-GB"/>
              </w:rPr>
            </w:pPr>
            <w:r>
              <w:rPr>
                <w:lang w:val="en-GB"/>
              </w:rPr>
              <w:t>CB 1314 &amp; 1315</w:t>
            </w:r>
          </w:p>
        </w:tc>
      </w:tr>
      <w:tr w:rsidR="000B1767" w14:paraId="2ADCE511" w14:textId="77777777" w:rsidTr="00D87BBC">
        <w:tc>
          <w:tcPr>
            <w:tcW w:w="988" w:type="dxa"/>
          </w:tcPr>
          <w:p w14:paraId="6AA98600" w14:textId="77777777" w:rsidR="000B1767" w:rsidRPr="00D87BBC" w:rsidRDefault="000B1767" w:rsidP="000B1767">
            <w:pPr>
              <w:pStyle w:val="ListParagraph"/>
              <w:numPr>
                <w:ilvl w:val="0"/>
                <w:numId w:val="1"/>
              </w:numPr>
              <w:spacing w:before="240" w:after="240" w:line="360" w:lineRule="auto"/>
              <w:rPr>
                <w:lang w:val="en-GB"/>
              </w:rPr>
            </w:pPr>
          </w:p>
        </w:tc>
        <w:tc>
          <w:tcPr>
            <w:tcW w:w="3504" w:type="dxa"/>
          </w:tcPr>
          <w:p w14:paraId="0486B0D4" w14:textId="49AA5165" w:rsidR="000B1767" w:rsidRDefault="000B1767" w:rsidP="000B1767">
            <w:pPr>
              <w:spacing w:before="240" w:after="240" w:line="360" w:lineRule="auto"/>
              <w:rPr>
                <w:lang w:val="en-GB"/>
              </w:rPr>
            </w:pPr>
            <w:r>
              <w:rPr>
                <w:lang w:val="en-GB"/>
              </w:rPr>
              <w:t xml:space="preserve">K M </w:t>
            </w:r>
            <w:proofErr w:type="spellStart"/>
            <w:r>
              <w:rPr>
                <w:lang w:val="en-GB"/>
              </w:rPr>
              <w:t>Setati</w:t>
            </w:r>
            <w:proofErr w:type="spellEnd"/>
          </w:p>
        </w:tc>
        <w:tc>
          <w:tcPr>
            <w:tcW w:w="2874" w:type="dxa"/>
          </w:tcPr>
          <w:p w14:paraId="3E3A6E09" w14:textId="4F2D8780" w:rsidR="000B1767" w:rsidRDefault="000B1767" w:rsidP="000B1767">
            <w:pPr>
              <w:spacing w:before="240" w:after="240" w:line="360" w:lineRule="auto"/>
              <w:rPr>
                <w:lang w:val="en-GB"/>
              </w:rPr>
            </w:pPr>
            <w:r>
              <w:rPr>
                <w:lang w:val="en-GB"/>
              </w:rPr>
              <w:t>Hourly rate-R850.00 per hour +VAT</w:t>
            </w:r>
          </w:p>
        </w:tc>
        <w:tc>
          <w:tcPr>
            <w:tcW w:w="2977" w:type="dxa"/>
          </w:tcPr>
          <w:p w14:paraId="629C31E0" w14:textId="7C4962BC" w:rsidR="000B1767" w:rsidRDefault="000B1767" w:rsidP="000B1767">
            <w:pPr>
              <w:spacing w:before="240" w:after="240" w:line="360" w:lineRule="auto"/>
              <w:rPr>
                <w:lang w:val="en-GB"/>
              </w:rPr>
            </w:pPr>
            <w:r>
              <w:rPr>
                <w:lang w:val="en-GB"/>
              </w:rPr>
              <w:t>12.4.3</w:t>
            </w:r>
          </w:p>
        </w:tc>
        <w:tc>
          <w:tcPr>
            <w:tcW w:w="2693" w:type="dxa"/>
          </w:tcPr>
          <w:p w14:paraId="1D3239B7" w14:textId="49A45FCE" w:rsidR="000B1767" w:rsidRDefault="000B1767" w:rsidP="000B1767">
            <w:pPr>
              <w:spacing w:before="240" w:after="240" w:line="360" w:lineRule="auto"/>
              <w:rPr>
                <w:lang w:val="en-GB"/>
              </w:rPr>
            </w:pPr>
            <w:r>
              <w:rPr>
                <w:lang w:val="en-GB"/>
              </w:rPr>
              <w:t>CB 1319</w:t>
            </w:r>
          </w:p>
        </w:tc>
      </w:tr>
      <w:tr w:rsidR="000B1767" w14:paraId="06270520" w14:textId="77777777" w:rsidTr="00D87BBC">
        <w:tc>
          <w:tcPr>
            <w:tcW w:w="988" w:type="dxa"/>
          </w:tcPr>
          <w:p w14:paraId="774C90DE" w14:textId="77777777" w:rsidR="000B1767" w:rsidRPr="00D87BBC" w:rsidRDefault="000B1767" w:rsidP="000B1767">
            <w:pPr>
              <w:pStyle w:val="ListParagraph"/>
              <w:numPr>
                <w:ilvl w:val="0"/>
                <w:numId w:val="1"/>
              </w:numPr>
              <w:spacing w:before="240" w:after="240" w:line="360" w:lineRule="auto"/>
              <w:rPr>
                <w:lang w:val="en-GB"/>
              </w:rPr>
            </w:pPr>
          </w:p>
        </w:tc>
        <w:tc>
          <w:tcPr>
            <w:tcW w:w="3504" w:type="dxa"/>
          </w:tcPr>
          <w:p w14:paraId="4F5E90BB" w14:textId="00EA5E38" w:rsidR="000B1767" w:rsidRDefault="000B1767" w:rsidP="000B1767">
            <w:pPr>
              <w:spacing w:before="240" w:after="240" w:line="360" w:lineRule="auto"/>
              <w:rPr>
                <w:lang w:val="en-GB"/>
              </w:rPr>
            </w:pPr>
            <w:r>
              <w:rPr>
                <w:lang w:val="en-GB"/>
              </w:rPr>
              <w:t>A Knowles</w:t>
            </w:r>
          </w:p>
        </w:tc>
        <w:tc>
          <w:tcPr>
            <w:tcW w:w="2874" w:type="dxa"/>
          </w:tcPr>
          <w:p w14:paraId="79E327FA" w14:textId="08E138F7" w:rsidR="000B1767" w:rsidRDefault="000B1767" w:rsidP="000B1767">
            <w:pPr>
              <w:spacing w:before="240" w:after="240" w:line="360" w:lineRule="auto"/>
              <w:rPr>
                <w:lang w:val="en-GB"/>
              </w:rPr>
            </w:pPr>
            <w:r>
              <w:rPr>
                <w:lang w:val="en-GB"/>
              </w:rPr>
              <w:t>25%</w:t>
            </w:r>
          </w:p>
        </w:tc>
        <w:tc>
          <w:tcPr>
            <w:tcW w:w="2977" w:type="dxa"/>
          </w:tcPr>
          <w:p w14:paraId="1A819E0E" w14:textId="7CC85E7D" w:rsidR="000B1767" w:rsidRDefault="000B1767" w:rsidP="000B1767">
            <w:pPr>
              <w:spacing w:before="240" w:after="240" w:line="360" w:lineRule="auto"/>
              <w:rPr>
                <w:lang w:val="en-GB"/>
              </w:rPr>
            </w:pPr>
            <w:r>
              <w:rPr>
                <w:lang w:val="en-GB"/>
              </w:rPr>
              <w:t>12.6.6</w:t>
            </w:r>
          </w:p>
        </w:tc>
        <w:tc>
          <w:tcPr>
            <w:tcW w:w="2693" w:type="dxa"/>
          </w:tcPr>
          <w:p w14:paraId="799938DA" w14:textId="2DCED307" w:rsidR="000B1767" w:rsidRDefault="000B1767" w:rsidP="000B1767">
            <w:pPr>
              <w:spacing w:before="240" w:after="240" w:line="360" w:lineRule="auto"/>
              <w:rPr>
                <w:lang w:val="en-GB"/>
              </w:rPr>
            </w:pPr>
            <w:r>
              <w:rPr>
                <w:lang w:val="en-GB"/>
              </w:rPr>
              <w:t>CB 1327</w:t>
            </w:r>
          </w:p>
        </w:tc>
      </w:tr>
      <w:tr w:rsidR="000B1767" w14:paraId="42192C49" w14:textId="77777777" w:rsidTr="00D87BBC">
        <w:tc>
          <w:tcPr>
            <w:tcW w:w="988" w:type="dxa"/>
          </w:tcPr>
          <w:p w14:paraId="3DB67A61" w14:textId="77777777" w:rsidR="000B1767" w:rsidRPr="00D87BBC" w:rsidRDefault="000B1767" w:rsidP="000B1767">
            <w:pPr>
              <w:pStyle w:val="ListParagraph"/>
              <w:numPr>
                <w:ilvl w:val="0"/>
                <w:numId w:val="1"/>
              </w:numPr>
              <w:spacing w:before="240" w:after="240" w:line="360" w:lineRule="auto"/>
              <w:rPr>
                <w:lang w:val="en-GB"/>
              </w:rPr>
            </w:pPr>
          </w:p>
        </w:tc>
        <w:tc>
          <w:tcPr>
            <w:tcW w:w="3504" w:type="dxa"/>
          </w:tcPr>
          <w:p w14:paraId="1C81BB39" w14:textId="21465231" w:rsidR="000B1767" w:rsidRDefault="000B1767" w:rsidP="000B1767">
            <w:pPr>
              <w:spacing w:before="240" w:after="240" w:line="360" w:lineRule="auto"/>
              <w:rPr>
                <w:lang w:val="en-GB"/>
              </w:rPr>
            </w:pPr>
            <w:r>
              <w:rPr>
                <w:lang w:val="en-GB"/>
              </w:rPr>
              <w:t>M McBride</w:t>
            </w:r>
          </w:p>
        </w:tc>
        <w:tc>
          <w:tcPr>
            <w:tcW w:w="2874" w:type="dxa"/>
          </w:tcPr>
          <w:p w14:paraId="37F84755" w14:textId="5FC4E451" w:rsidR="000B1767" w:rsidRDefault="000B1767" w:rsidP="000B1767">
            <w:pPr>
              <w:spacing w:before="240" w:after="240" w:line="360" w:lineRule="auto"/>
              <w:rPr>
                <w:lang w:val="en-GB"/>
              </w:rPr>
            </w:pPr>
            <w:r>
              <w:rPr>
                <w:lang w:val="en-GB"/>
              </w:rPr>
              <w:t>25.6 (inclusive of VAT)</w:t>
            </w:r>
          </w:p>
        </w:tc>
        <w:tc>
          <w:tcPr>
            <w:tcW w:w="2977" w:type="dxa"/>
          </w:tcPr>
          <w:p w14:paraId="4AD5689C" w14:textId="77D4166E" w:rsidR="000B1767" w:rsidRDefault="000B1767" w:rsidP="000B1767">
            <w:pPr>
              <w:spacing w:before="240" w:after="240" w:line="360" w:lineRule="auto"/>
              <w:rPr>
                <w:lang w:val="en-GB"/>
              </w:rPr>
            </w:pPr>
            <w:r>
              <w:rPr>
                <w:lang w:val="en-GB"/>
              </w:rPr>
              <w:t>12.7.6</w:t>
            </w:r>
          </w:p>
        </w:tc>
        <w:tc>
          <w:tcPr>
            <w:tcW w:w="2693" w:type="dxa"/>
          </w:tcPr>
          <w:p w14:paraId="781B159D" w14:textId="5AD22B26" w:rsidR="000B1767" w:rsidRDefault="000B1767" w:rsidP="000B1767">
            <w:pPr>
              <w:spacing w:before="240" w:after="240" w:line="360" w:lineRule="auto"/>
              <w:rPr>
                <w:lang w:val="en-GB"/>
              </w:rPr>
            </w:pPr>
            <w:r>
              <w:rPr>
                <w:lang w:val="en-GB"/>
              </w:rPr>
              <w:t>CB 1331</w:t>
            </w:r>
          </w:p>
        </w:tc>
      </w:tr>
      <w:tr w:rsidR="000B1767" w14:paraId="1D801E86" w14:textId="77777777" w:rsidTr="00D87BBC">
        <w:tc>
          <w:tcPr>
            <w:tcW w:w="988" w:type="dxa"/>
          </w:tcPr>
          <w:p w14:paraId="53771144" w14:textId="77777777" w:rsidR="000B1767" w:rsidRPr="00D87BBC" w:rsidRDefault="000B1767" w:rsidP="000B1767">
            <w:pPr>
              <w:pStyle w:val="ListParagraph"/>
              <w:numPr>
                <w:ilvl w:val="0"/>
                <w:numId w:val="1"/>
              </w:numPr>
              <w:spacing w:before="240" w:after="240" w:line="360" w:lineRule="auto"/>
              <w:rPr>
                <w:lang w:val="en-GB"/>
              </w:rPr>
            </w:pPr>
          </w:p>
        </w:tc>
        <w:tc>
          <w:tcPr>
            <w:tcW w:w="3504" w:type="dxa"/>
          </w:tcPr>
          <w:p w14:paraId="19DE3B11" w14:textId="301666B2" w:rsidR="000B1767" w:rsidRDefault="000B1767" w:rsidP="000B1767">
            <w:pPr>
              <w:spacing w:before="240" w:after="240" w:line="360" w:lineRule="auto"/>
              <w:rPr>
                <w:lang w:val="en-GB"/>
              </w:rPr>
            </w:pPr>
            <w:r>
              <w:rPr>
                <w:lang w:val="en-GB"/>
              </w:rPr>
              <w:t>CM Maree</w:t>
            </w:r>
          </w:p>
        </w:tc>
        <w:tc>
          <w:tcPr>
            <w:tcW w:w="2874" w:type="dxa"/>
          </w:tcPr>
          <w:p w14:paraId="7D8CBB16" w14:textId="438C9C23" w:rsidR="000B1767" w:rsidRDefault="000B1767" w:rsidP="000B1767">
            <w:pPr>
              <w:spacing w:before="240" w:after="240" w:line="360" w:lineRule="auto"/>
              <w:rPr>
                <w:lang w:val="en-GB"/>
              </w:rPr>
            </w:pPr>
            <w:r>
              <w:rPr>
                <w:lang w:val="en-GB"/>
              </w:rPr>
              <w:t>24.5%</w:t>
            </w:r>
          </w:p>
        </w:tc>
        <w:tc>
          <w:tcPr>
            <w:tcW w:w="2977" w:type="dxa"/>
          </w:tcPr>
          <w:p w14:paraId="1AF238E0" w14:textId="045C8E86" w:rsidR="000B1767" w:rsidRDefault="000B1767" w:rsidP="000B1767">
            <w:pPr>
              <w:spacing w:before="240" w:after="240" w:line="360" w:lineRule="auto"/>
              <w:rPr>
                <w:lang w:val="en-GB"/>
              </w:rPr>
            </w:pPr>
            <w:r>
              <w:rPr>
                <w:lang w:val="en-GB"/>
              </w:rPr>
              <w:t>13.6.11</w:t>
            </w:r>
          </w:p>
        </w:tc>
        <w:tc>
          <w:tcPr>
            <w:tcW w:w="2693" w:type="dxa"/>
          </w:tcPr>
          <w:p w14:paraId="597CA2D8" w14:textId="346DD318" w:rsidR="000B1767" w:rsidRDefault="000B1767" w:rsidP="000B1767">
            <w:pPr>
              <w:spacing w:before="240" w:after="240" w:line="360" w:lineRule="auto"/>
              <w:rPr>
                <w:lang w:val="en-GB"/>
              </w:rPr>
            </w:pPr>
            <w:r>
              <w:rPr>
                <w:lang w:val="en-GB"/>
              </w:rPr>
              <w:t>CB 1336</w:t>
            </w:r>
          </w:p>
        </w:tc>
      </w:tr>
      <w:tr w:rsidR="000B1767" w14:paraId="6445B068" w14:textId="77777777" w:rsidTr="00D87BBC">
        <w:tc>
          <w:tcPr>
            <w:tcW w:w="988" w:type="dxa"/>
          </w:tcPr>
          <w:p w14:paraId="5FBCC507" w14:textId="77777777" w:rsidR="000B1767" w:rsidRPr="00D87BBC" w:rsidRDefault="000B1767" w:rsidP="000B1767">
            <w:pPr>
              <w:pStyle w:val="ListParagraph"/>
              <w:numPr>
                <w:ilvl w:val="0"/>
                <w:numId w:val="1"/>
              </w:numPr>
              <w:spacing w:before="240" w:after="240" w:line="360" w:lineRule="auto"/>
              <w:rPr>
                <w:lang w:val="en-GB"/>
              </w:rPr>
            </w:pPr>
          </w:p>
        </w:tc>
        <w:tc>
          <w:tcPr>
            <w:tcW w:w="3504" w:type="dxa"/>
          </w:tcPr>
          <w:p w14:paraId="67DF798E" w14:textId="047EFA8A" w:rsidR="000B1767" w:rsidRDefault="000B1767" w:rsidP="000B1767">
            <w:pPr>
              <w:spacing w:before="240" w:after="240" w:line="360" w:lineRule="auto"/>
              <w:rPr>
                <w:lang w:val="en-GB"/>
              </w:rPr>
            </w:pPr>
            <w:r>
              <w:rPr>
                <w:lang w:val="en-GB"/>
              </w:rPr>
              <w:t>D Steenkamp</w:t>
            </w:r>
          </w:p>
        </w:tc>
        <w:tc>
          <w:tcPr>
            <w:tcW w:w="2874" w:type="dxa"/>
          </w:tcPr>
          <w:p w14:paraId="03471887" w14:textId="044EB20D" w:rsidR="000B1767" w:rsidRDefault="000B1767" w:rsidP="000B1767">
            <w:pPr>
              <w:spacing w:before="240" w:after="240" w:line="360" w:lineRule="auto"/>
              <w:rPr>
                <w:lang w:val="en-GB"/>
              </w:rPr>
            </w:pPr>
            <w:r>
              <w:rPr>
                <w:lang w:val="en-GB"/>
              </w:rPr>
              <w:t>25%</w:t>
            </w:r>
          </w:p>
        </w:tc>
        <w:tc>
          <w:tcPr>
            <w:tcW w:w="2977" w:type="dxa"/>
          </w:tcPr>
          <w:p w14:paraId="5984A1A6" w14:textId="2B36BE37" w:rsidR="000B1767" w:rsidRDefault="000B1767" w:rsidP="000B1767">
            <w:pPr>
              <w:spacing w:before="240" w:after="240" w:line="360" w:lineRule="auto"/>
              <w:rPr>
                <w:lang w:val="en-GB"/>
              </w:rPr>
            </w:pPr>
            <w:r>
              <w:rPr>
                <w:lang w:val="en-GB"/>
              </w:rPr>
              <w:t>13.7.7</w:t>
            </w:r>
          </w:p>
        </w:tc>
        <w:tc>
          <w:tcPr>
            <w:tcW w:w="2693" w:type="dxa"/>
          </w:tcPr>
          <w:p w14:paraId="503A3665" w14:textId="7DD14AD8" w:rsidR="000B1767" w:rsidRDefault="000B1767" w:rsidP="000B1767">
            <w:pPr>
              <w:spacing w:before="240" w:after="240" w:line="360" w:lineRule="auto"/>
              <w:rPr>
                <w:lang w:val="en-GB"/>
              </w:rPr>
            </w:pPr>
            <w:r>
              <w:rPr>
                <w:lang w:val="en-GB"/>
              </w:rPr>
              <w:t>CB 1342</w:t>
            </w:r>
          </w:p>
        </w:tc>
      </w:tr>
      <w:tr w:rsidR="000B1767" w14:paraId="64445904" w14:textId="77777777" w:rsidTr="00D87BBC">
        <w:tc>
          <w:tcPr>
            <w:tcW w:w="988" w:type="dxa"/>
          </w:tcPr>
          <w:p w14:paraId="1080CCA2" w14:textId="77777777" w:rsidR="000B1767" w:rsidRPr="00D87BBC" w:rsidRDefault="000B1767" w:rsidP="000B1767">
            <w:pPr>
              <w:pStyle w:val="ListParagraph"/>
              <w:numPr>
                <w:ilvl w:val="0"/>
                <w:numId w:val="1"/>
              </w:numPr>
              <w:spacing w:before="240" w:after="240" w:line="360" w:lineRule="auto"/>
              <w:rPr>
                <w:lang w:val="en-GB"/>
              </w:rPr>
            </w:pPr>
          </w:p>
        </w:tc>
        <w:tc>
          <w:tcPr>
            <w:tcW w:w="3504" w:type="dxa"/>
          </w:tcPr>
          <w:p w14:paraId="3837102F" w14:textId="324527A5" w:rsidR="000B1767" w:rsidRDefault="000B1767" w:rsidP="000B1767">
            <w:pPr>
              <w:spacing w:before="240" w:after="240" w:line="360" w:lineRule="auto"/>
              <w:rPr>
                <w:lang w:val="en-GB"/>
              </w:rPr>
            </w:pPr>
            <w:r>
              <w:rPr>
                <w:lang w:val="en-GB"/>
              </w:rPr>
              <w:t>M D Khan</w:t>
            </w:r>
          </w:p>
        </w:tc>
        <w:tc>
          <w:tcPr>
            <w:tcW w:w="2874" w:type="dxa"/>
          </w:tcPr>
          <w:p w14:paraId="3374B0CB" w14:textId="5A1158AA" w:rsidR="000B1767" w:rsidRDefault="000B1767" w:rsidP="000B1767">
            <w:pPr>
              <w:spacing w:before="240" w:after="240" w:line="360" w:lineRule="auto"/>
              <w:rPr>
                <w:lang w:val="en-GB"/>
              </w:rPr>
            </w:pPr>
            <w:r>
              <w:rPr>
                <w:lang w:val="en-GB"/>
              </w:rPr>
              <w:t>25%</w:t>
            </w:r>
          </w:p>
        </w:tc>
        <w:tc>
          <w:tcPr>
            <w:tcW w:w="2977" w:type="dxa"/>
          </w:tcPr>
          <w:p w14:paraId="1EAF2DCC" w14:textId="15142C86" w:rsidR="000B1767" w:rsidRDefault="000B1767" w:rsidP="000B1767">
            <w:pPr>
              <w:spacing w:before="240" w:after="240" w:line="360" w:lineRule="auto"/>
              <w:rPr>
                <w:lang w:val="en-GB"/>
              </w:rPr>
            </w:pPr>
            <w:r>
              <w:rPr>
                <w:lang w:val="en-GB"/>
              </w:rPr>
              <w:t>13.8.7</w:t>
            </w:r>
          </w:p>
        </w:tc>
        <w:tc>
          <w:tcPr>
            <w:tcW w:w="2693" w:type="dxa"/>
          </w:tcPr>
          <w:p w14:paraId="417C9A9D" w14:textId="6C89EFBF" w:rsidR="000B1767" w:rsidRDefault="000B1767" w:rsidP="000B1767">
            <w:pPr>
              <w:spacing w:before="240" w:after="240" w:line="360" w:lineRule="auto"/>
              <w:rPr>
                <w:lang w:val="en-GB"/>
              </w:rPr>
            </w:pPr>
            <w:r>
              <w:rPr>
                <w:lang w:val="en-GB"/>
              </w:rPr>
              <w:t>CB 1345</w:t>
            </w:r>
          </w:p>
        </w:tc>
      </w:tr>
    </w:tbl>
    <w:p w14:paraId="0678964D" w14:textId="77777777" w:rsidR="00D87BBC" w:rsidRPr="00D87BBC" w:rsidRDefault="00D87BBC" w:rsidP="0083292B">
      <w:pPr>
        <w:rPr>
          <w:lang w:val="en-GB"/>
        </w:rPr>
      </w:pPr>
    </w:p>
    <w:sectPr w:rsidR="00D87BBC" w:rsidRPr="00D87BBC" w:rsidSect="00D87BBC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CE58F2" w14:textId="77777777" w:rsidR="00E45C5E" w:rsidRDefault="00E45C5E" w:rsidP="00D87BBC">
      <w:pPr>
        <w:spacing w:after="0" w:line="240" w:lineRule="auto"/>
      </w:pPr>
      <w:r>
        <w:separator/>
      </w:r>
    </w:p>
  </w:endnote>
  <w:endnote w:type="continuationSeparator" w:id="0">
    <w:p w14:paraId="49BF6002" w14:textId="77777777" w:rsidR="00E45C5E" w:rsidRDefault="00E45C5E" w:rsidP="00D87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AA3C4E" w14:textId="77777777" w:rsidR="00E45C5E" w:rsidRDefault="00E45C5E" w:rsidP="00D87BBC">
      <w:pPr>
        <w:spacing w:after="0" w:line="240" w:lineRule="auto"/>
      </w:pPr>
      <w:r>
        <w:separator/>
      </w:r>
    </w:p>
  </w:footnote>
  <w:footnote w:type="continuationSeparator" w:id="0">
    <w:p w14:paraId="15E7B41A" w14:textId="77777777" w:rsidR="00E45C5E" w:rsidRDefault="00E45C5E" w:rsidP="00D87BBC">
      <w:pPr>
        <w:spacing w:after="0" w:line="240" w:lineRule="auto"/>
      </w:pPr>
      <w:r>
        <w:continuationSeparator/>
      </w:r>
    </w:p>
  </w:footnote>
  <w:footnote w:id="1">
    <w:p w14:paraId="7B32AAB6" w14:textId="0E850DD7" w:rsidR="00237FE4" w:rsidRPr="00237FE4" w:rsidRDefault="00237FE4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 xml:space="preserve">An application by Bitter </w:t>
      </w:r>
      <w:r w:rsidR="00D4544B">
        <w:rPr>
          <w:lang w:val="en-GB"/>
        </w:rPr>
        <w:t xml:space="preserve">resulted in </w:t>
      </w:r>
      <w:proofErr w:type="spellStart"/>
      <w:r w:rsidR="00D4544B">
        <w:rPr>
          <w:lang w:val="en-GB"/>
        </w:rPr>
        <w:t>RBP</w:t>
      </w:r>
      <w:proofErr w:type="spellEnd"/>
      <w:r w:rsidR="00D4544B">
        <w:rPr>
          <w:lang w:val="en-GB"/>
        </w:rPr>
        <w:t xml:space="preserve"> paying to the attorneys for Bitter the entire amount of the fee of </w:t>
      </w:r>
      <w:proofErr w:type="spellStart"/>
      <w:r w:rsidR="00D4544B">
        <w:rPr>
          <w:lang w:val="en-GB"/>
        </w:rPr>
        <w:t>RBP</w:t>
      </w:r>
      <w:proofErr w:type="spellEnd"/>
      <w:r w:rsidR="00D4544B">
        <w:rPr>
          <w:lang w:val="en-GB"/>
        </w:rPr>
        <w:t xml:space="preserve"> (inclusive of VAT) in the sum of R2 101 871.80 being paid into the trust account of Norman Berger &amp; Partners </w:t>
      </w:r>
      <w:r w:rsidR="00D95E8C">
        <w:rPr>
          <w:lang w:val="en-GB"/>
        </w:rPr>
        <w:t xml:space="preserve">as confirmed in para 5.11 of the </w:t>
      </w:r>
      <w:proofErr w:type="spellStart"/>
      <w:r w:rsidR="00D95E8C">
        <w:rPr>
          <w:lang w:val="en-GB"/>
        </w:rPr>
        <w:t>LSNP</w:t>
      </w:r>
      <w:proofErr w:type="spellEnd"/>
      <w:r w:rsidR="00D95E8C">
        <w:rPr>
          <w:lang w:val="en-GB"/>
        </w:rPr>
        <w:t xml:space="preserve"> report at </w:t>
      </w:r>
      <w:proofErr w:type="spellStart"/>
      <w:r w:rsidR="00D95E8C">
        <w:rPr>
          <w:lang w:val="en-GB"/>
        </w:rPr>
        <w:t>pg</w:t>
      </w:r>
      <w:proofErr w:type="spellEnd"/>
      <w:r w:rsidR="00D95E8C">
        <w:rPr>
          <w:lang w:val="en-GB"/>
        </w:rPr>
        <w:t xml:space="preserve"> CB 1247</w:t>
      </w:r>
    </w:p>
  </w:footnote>
  <w:footnote w:id="2">
    <w:p w14:paraId="0D196135" w14:textId="44A3CC6F" w:rsidR="00C849CF" w:rsidRPr="00F41D29" w:rsidRDefault="00425055" w:rsidP="00C849CF">
      <w:pPr>
        <w:pStyle w:val="FootnoteText"/>
        <w:rPr>
          <w:b/>
          <w:bCs/>
          <w:u w:val="single"/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="00C849CF">
        <w:rPr>
          <w:lang w:val="en-GB"/>
        </w:rPr>
        <w:t xml:space="preserve">An application by Vivian resulted in </w:t>
      </w:r>
      <w:proofErr w:type="spellStart"/>
      <w:r w:rsidR="00C849CF">
        <w:rPr>
          <w:lang w:val="en-GB"/>
        </w:rPr>
        <w:t>RBP</w:t>
      </w:r>
      <w:proofErr w:type="spellEnd"/>
      <w:r w:rsidR="00C849CF">
        <w:rPr>
          <w:lang w:val="en-GB"/>
        </w:rPr>
        <w:t xml:space="preserve"> paying to the attorneys for Vivian the sum of R846 985.96 of the fee of </w:t>
      </w:r>
      <w:proofErr w:type="spellStart"/>
      <w:r w:rsidR="00C849CF">
        <w:rPr>
          <w:lang w:val="en-GB"/>
        </w:rPr>
        <w:t>RBP</w:t>
      </w:r>
      <w:proofErr w:type="spellEnd"/>
      <w:r w:rsidR="00C849CF">
        <w:rPr>
          <w:lang w:val="en-GB"/>
        </w:rPr>
        <w:t xml:space="preserve"> (inclusive of VAT) being paid into the trust account of Norman Berger &amp; Partners as confirmed in para 7.9 of the </w:t>
      </w:r>
      <w:proofErr w:type="spellStart"/>
      <w:r w:rsidR="00C849CF">
        <w:rPr>
          <w:lang w:val="en-GB"/>
        </w:rPr>
        <w:t>LSNP</w:t>
      </w:r>
      <w:proofErr w:type="spellEnd"/>
      <w:r w:rsidR="00C849CF">
        <w:rPr>
          <w:lang w:val="en-GB"/>
        </w:rPr>
        <w:t xml:space="preserve"> report at </w:t>
      </w:r>
      <w:proofErr w:type="spellStart"/>
      <w:r w:rsidR="00C849CF">
        <w:rPr>
          <w:lang w:val="en-GB"/>
        </w:rPr>
        <w:t>pg</w:t>
      </w:r>
      <w:proofErr w:type="spellEnd"/>
      <w:r w:rsidR="00C849CF">
        <w:rPr>
          <w:lang w:val="en-GB"/>
        </w:rPr>
        <w:t xml:space="preserve"> CB 1259</w:t>
      </w:r>
      <w:r w:rsidR="00F41D29">
        <w:rPr>
          <w:lang w:val="en-GB"/>
        </w:rPr>
        <w:t xml:space="preserve"> </w:t>
      </w:r>
      <w:r w:rsidR="00F41D29">
        <w:rPr>
          <w:b/>
          <w:bCs/>
          <w:u w:val="single"/>
          <w:lang w:val="en-GB"/>
        </w:rPr>
        <w:t xml:space="preserve">which then had its consequence that the fee amount of </w:t>
      </w:r>
      <w:proofErr w:type="spellStart"/>
      <w:r w:rsidR="00F41D29">
        <w:rPr>
          <w:b/>
          <w:bCs/>
          <w:u w:val="single"/>
          <w:lang w:val="en-GB"/>
        </w:rPr>
        <w:t>RBP</w:t>
      </w:r>
      <w:proofErr w:type="spellEnd"/>
      <w:r w:rsidR="00F41D29">
        <w:rPr>
          <w:b/>
          <w:bCs/>
          <w:u w:val="single"/>
          <w:lang w:val="en-GB"/>
        </w:rPr>
        <w:t xml:space="preserve"> </w:t>
      </w:r>
      <w:r w:rsidR="00293C9E">
        <w:rPr>
          <w:b/>
          <w:bCs/>
          <w:u w:val="single"/>
          <w:lang w:val="en-GB"/>
        </w:rPr>
        <w:t xml:space="preserve">that was earned was </w:t>
      </w:r>
      <w:r w:rsidR="00C66093">
        <w:rPr>
          <w:b/>
          <w:bCs/>
          <w:u w:val="single"/>
          <w:lang w:val="en-GB"/>
        </w:rPr>
        <w:t xml:space="preserve">R852 500.13 which translates into </w:t>
      </w:r>
      <w:r w:rsidR="005C560C">
        <w:rPr>
          <w:b/>
          <w:bCs/>
          <w:u w:val="single"/>
          <w:lang w:val="en-GB"/>
        </w:rPr>
        <w:t xml:space="preserve">a percentage equal to </w:t>
      </w:r>
      <w:r w:rsidR="00E63C5F">
        <w:rPr>
          <w:b/>
          <w:bCs/>
          <w:u w:val="single"/>
          <w:lang w:val="en-GB"/>
        </w:rPr>
        <w:t>21.3125%</w:t>
      </w:r>
    </w:p>
    <w:p w14:paraId="3FFE199A" w14:textId="21B2DC56" w:rsidR="00425055" w:rsidRPr="00425055" w:rsidRDefault="00425055">
      <w:pPr>
        <w:pStyle w:val="FootnoteText"/>
        <w:rPr>
          <w:lang w:val="en-GB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18336367"/>
      <w:docPartObj>
        <w:docPartGallery w:val="Page Numbers (Top of Page)"/>
        <w:docPartUnique/>
      </w:docPartObj>
    </w:sdtPr>
    <w:sdtEndPr/>
    <w:sdtContent>
      <w:p w14:paraId="2A841E14" w14:textId="4274FAFD" w:rsidR="007E7582" w:rsidRDefault="007E7582" w:rsidP="0083292B">
        <w:pPr>
          <w:pStyle w:val="Header"/>
        </w:pPr>
        <w:r w:rsidRPr="007E7582">
          <w:rPr>
            <w:sz w:val="18"/>
            <w:szCs w:val="16"/>
          </w:rPr>
          <w:t>Memo/Bobroff/</w:t>
        </w:r>
        <w:proofErr w:type="spellStart"/>
        <w:r w:rsidRPr="007E7582">
          <w:rPr>
            <w:sz w:val="18"/>
            <w:szCs w:val="16"/>
          </w:rPr>
          <w:t>LSNP</w:t>
        </w:r>
        <w:proofErr w:type="spellEnd"/>
        <w:r w:rsidRPr="007E7582">
          <w:rPr>
            <w:sz w:val="18"/>
            <w:szCs w:val="16"/>
          </w:rPr>
          <w:t xml:space="preserve"> Reddy Report Analysis</w:t>
        </w:r>
        <w:r>
          <w:t xml:space="preserve"> </w:t>
        </w:r>
        <w:r w:rsidR="0083292B" w:rsidRPr="0083292B">
          <w:rPr>
            <w:sz w:val="14"/>
            <w:szCs w:val="12"/>
          </w:rPr>
          <w:t>12 Jan 2021 2</w:t>
        </w:r>
        <w:r w:rsidR="0083292B" w:rsidRPr="0083292B">
          <w:rPr>
            <w:sz w:val="14"/>
            <w:szCs w:val="12"/>
            <w:vertAlign w:val="superscript"/>
          </w:rPr>
          <w:t>nd</w:t>
        </w:r>
        <w:r w:rsidR="0083292B" w:rsidRPr="0083292B">
          <w:rPr>
            <w:sz w:val="14"/>
            <w:szCs w:val="12"/>
          </w:rPr>
          <w:t xml:space="preserve"> draft</w:t>
        </w:r>
        <w:r>
          <w:t xml:space="preserve">                                                                                                                    </w:t>
        </w:r>
        <w:r w:rsidR="0083292B">
          <w:t>P</w:t>
        </w:r>
        <w:r>
          <w:t xml:space="preserve">age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Cs w:val="24"/>
          </w:rPr>
          <w:fldChar w:fldCharType="end"/>
        </w:r>
        <w:r>
          <w:t xml:space="preserve"> of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Cs w:val="24"/>
          </w:rPr>
          <w:fldChar w:fldCharType="end"/>
        </w:r>
      </w:p>
    </w:sdtContent>
  </w:sdt>
  <w:p w14:paraId="793501EB" w14:textId="77777777" w:rsidR="00D87BBC" w:rsidRDefault="00D87B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9263BF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BBC"/>
    <w:rsid w:val="000705AA"/>
    <w:rsid w:val="000B1767"/>
    <w:rsid w:val="0015282A"/>
    <w:rsid w:val="001B20EE"/>
    <w:rsid w:val="00237FE4"/>
    <w:rsid w:val="00293C9E"/>
    <w:rsid w:val="002D4942"/>
    <w:rsid w:val="0035026F"/>
    <w:rsid w:val="003A0C3B"/>
    <w:rsid w:val="00425055"/>
    <w:rsid w:val="00445CC7"/>
    <w:rsid w:val="004B35EB"/>
    <w:rsid w:val="004F0996"/>
    <w:rsid w:val="005C560C"/>
    <w:rsid w:val="00630BD8"/>
    <w:rsid w:val="0073525F"/>
    <w:rsid w:val="007523B2"/>
    <w:rsid w:val="007E7582"/>
    <w:rsid w:val="00804AE1"/>
    <w:rsid w:val="0083292B"/>
    <w:rsid w:val="008E68C9"/>
    <w:rsid w:val="00941D06"/>
    <w:rsid w:val="00957EC6"/>
    <w:rsid w:val="00A32C07"/>
    <w:rsid w:val="00AC46C7"/>
    <w:rsid w:val="00AF4DA2"/>
    <w:rsid w:val="00B66B85"/>
    <w:rsid w:val="00C6455D"/>
    <w:rsid w:val="00C66093"/>
    <w:rsid w:val="00C849CF"/>
    <w:rsid w:val="00CB4323"/>
    <w:rsid w:val="00D4544B"/>
    <w:rsid w:val="00D605F2"/>
    <w:rsid w:val="00D87BBC"/>
    <w:rsid w:val="00D95E8C"/>
    <w:rsid w:val="00E45C5E"/>
    <w:rsid w:val="00E63C5F"/>
    <w:rsid w:val="00E76221"/>
    <w:rsid w:val="00EC0599"/>
    <w:rsid w:val="00EC14FD"/>
    <w:rsid w:val="00F21BF3"/>
    <w:rsid w:val="00F32BA6"/>
    <w:rsid w:val="00F41D29"/>
    <w:rsid w:val="00F7099E"/>
    <w:rsid w:val="00F8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421E4C7"/>
  <w15:chartTrackingRefBased/>
  <w15:docId w15:val="{9D6E2DBF-924A-4A66-A0EE-96889FF26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7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7B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7BBC"/>
  </w:style>
  <w:style w:type="paragraph" w:styleId="Footer">
    <w:name w:val="footer"/>
    <w:basedOn w:val="Normal"/>
    <w:link w:val="FooterChar"/>
    <w:uiPriority w:val="99"/>
    <w:unhideWhenUsed/>
    <w:rsid w:val="00D87B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7BBC"/>
  </w:style>
  <w:style w:type="paragraph" w:styleId="ListParagraph">
    <w:name w:val="List Paragraph"/>
    <w:basedOn w:val="Normal"/>
    <w:uiPriority w:val="34"/>
    <w:qFormat/>
    <w:rsid w:val="00D87BB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37FE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37FE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37F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0B068-6E8A-4E1A-B394-30C99C6B9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Cameron</dc:creator>
  <cp:keywords/>
  <dc:description/>
  <cp:lastModifiedBy>John Cameron</cp:lastModifiedBy>
  <cp:revision>38</cp:revision>
  <cp:lastPrinted>2021-01-12T10:02:00Z</cp:lastPrinted>
  <dcterms:created xsi:type="dcterms:W3CDTF">2021-01-12T07:28:00Z</dcterms:created>
  <dcterms:modified xsi:type="dcterms:W3CDTF">2021-01-12T10:09:00Z</dcterms:modified>
</cp:coreProperties>
</file>